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A6810" w14:textId="496D4070" w:rsidR="0051581B" w:rsidRPr="0089636D" w:rsidRDefault="0051581B" w:rsidP="7FD55379">
      <w:pPr>
        <w:pStyle w:val="NormalWeb"/>
        <w:rPr>
          <w:rFonts w:ascii="Arial" w:hAnsi="Arial" w:cs="Arial"/>
          <w:b/>
          <w:bCs/>
          <w:sz w:val="22"/>
          <w:szCs w:val="22"/>
        </w:rPr>
      </w:pPr>
      <w:r w:rsidRPr="7FD55379">
        <w:rPr>
          <w:rStyle w:val="Strong"/>
          <w:rFonts w:ascii="Arial" w:hAnsi="Arial" w:cs="Arial"/>
          <w:color w:val="1074CB"/>
          <w:sz w:val="44"/>
          <w:szCs w:val="44"/>
        </w:rPr>
        <w:t>SMMT NEW CAR REGISTRATIONS</w:t>
      </w:r>
      <w:r>
        <w:br/>
      </w:r>
      <w:r w:rsidR="003D5170">
        <w:rPr>
          <w:rFonts w:ascii="Arial" w:hAnsi="Arial" w:cs="Arial"/>
          <w:color w:val="1074CB"/>
          <w:sz w:val="32"/>
          <w:szCs w:val="32"/>
        </w:rPr>
        <w:t>4</w:t>
      </w:r>
      <w:r w:rsidR="009C57C1">
        <w:rPr>
          <w:rFonts w:ascii="Arial" w:hAnsi="Arial" w:cs="Arial"/>
          <w:color w:val="1074CB"/>
          <w:sz w:val="32"/>
          <w:szCs w:val="32"/>
        </w:rPr>
        <w:t xml:space="preserve"> Ju</w:t>
      </w:r>
      <w:r w:rsidR="003D5170">
        <w:rPr>
          <w:rFonts w:ascii="Arial" w:hAnsi="Arial" w:cs="Arial"/>
          <w:color w:val="1074CB"/>
          <w:sz w:val="32"/>
          <w:szCs w:val="32"/>
        </w:rPr>
        <w:t>ly</w:t>
      </w:r>
      <w:r w:rsidR="00863288" w:rsidRPr="7FD55379">
        <w:rPr>
          <w:rFonts w:ascii="Arial" w:hAnsi="Arial" w:cs="Arial"/>
          <w:color w:val="1074CB"/>
          <w:sz w:val="32"/>
          <w:szCs w:val="32"/>
        </w:rPr>
        <w:t xml:space="preserve"> 2024</w:t>
      </w:r>
      <w:r w:rsidRPr="7FD55379">
        <w:rPr>
          <w:rFonts w:ascii="Arial" w:hAnsi="Arial" w:cs="Arial"/>
          <w:sz w:val="32"/>
          <w:szCs w:val="32"/>
        </w:rPr>
        <w:t xml:space="preserve"> </w:t>
      </w:r>
      <w:r w:rsidRPr="7FD55379">
        <w:rPr>
          <w:rFonts w:ascii="Arial" w:hAnsi="Arial" w:cs="Arial"/>
          <w:color w:val="1074CB"/>
          <w:sz w:val="32"/>
          <w:szCs w:val="32"/>
        </w:rPr>
        <w:t>(data for</w:t>
      </w:r>
      <w:r w:rsidR="001641B4">
        <w:rPr>
          <w:rFonts w:ascii="Arial" w:hAnsi="Arial" w:cs="Arial"/>
          <w:color w:val="1074CB"/>
          <w:sz w:val="32"/>
          <w:szCs w:val="32"/>
        </w:rPr>
        <w:t xml:space="preserve"> </w:t>
      </w:r>
      <w:r w:rsidR="003D5170">
        <w:rPr>
          <w:rFonts w:ascii="Arial" w:hAnsi="Arial" w:cs="Arial"/>
          <w:color w:val="1074CB"/>
          <w:sz w:val="32"/>
          <w:szCs w:val="32"/>
        </w:rPr>
        <w:t>June</w:t>
      </w:r>
      <w:r w:rsidR="00D73CA2" w:rsidRPr="7FD55379">
        <w:rPr>
          <w:rFonts w:ascii="Arial" w:hAnsi="Arial" w:cs="Arial"/>
          <w:color w:val="1074CB"/>
          <w:sz w:val="32"/>
          <w:szCs w:val="32"/>
        </w:rPr>
        <w:t xml:space="preserve"> 2024</w:t>
      </w:r>
      <w:r w:rsidRPr="7FD55379">
        <w:rPr>
          <w:rFonts w:ascii="Arial" w:hAnsi="Arial" w:cs="Arial"/>
          <w:color w:val="1074CB"/>
          <w:sz w:val="32"/>
          <w:szCs w:val="32"/>
        </w:rPr>
        <w:t>)</w:t>
      </w:r>
      <w:r>
        <w:br/>
      </w:r>
      <w:r w:rsidR="0089636D" w:rsidRPr="7FD55379">
        <w:rPr>
          <w:rFonts w:ascii="Arial" w:hAnsi="Arial" w:cs="Arial"/>
          <w:b/>
          <w:bCs/>
          <w:sz w:val="20"/>
          <w:szCs w:val="20"/>
        </w:rPr>
        <w:t>High-res charts and data available via Dropbox:</w:t>
      </w:r>
      <w:r w:rsidR="008F6CC2" w:rsidRPr="7FD55379">
        <w:rPr>
          <w:rFonts w:ascii="Arial" w:hAnsi="Arial" w:cs="Arial"/>
          <w:b/>
          <w:bCs/>
          <w:sz w:val="20"/>
          <w:szCs w:val="20"/>
        </w:rPr>
        <w:t xml:space="preserve"> </w:t>
      </w:r>
      <w:hyperlink r:id="rId8" w:history="1">
        <w:r w:rsidR="005556D0" w:rsidRPr="00CB45D1">
          <w:rPr>
            <w:rStyle w:val="Hyperlink"/>
            <w:rFonts w:ascii="Arial" w:hAnsi="Arial" w:cs="Arial"/>
            <w:b/>
            <w:bCs/>
            <w:sz w:val="20"/>
            <w:szCs w:val="20"/>
          </w:rPr>
          <w:t>https://www.dropbox.com/scl/fo/p9gu0xj70rlhcumkbtrew/AEAAWL1Iw0tNKTqLdS7I9rQ?rlkey=favlhd9nocii18muspp11vdgx&amp;st=ly063ma9&amp;dl=0</w:t>
        </w:r>
      </w:hyperlink>
      <w:r w:rsidR="005556D0">
        <w:rPr>
          <w:rFonts w:ascii="Arial" w:hAnsi="Arial" w:cs="Arial"/>
          <w:b/>
          <w:bCs/>
          <w:sz w:val="20"/>
          <w:szCs w:val="20"/>
        </w:rPr>
        <w:t xml:space="preserve"> </w:t>
      </w:r>
    </w:p>
    <w:p w14:paraId="5398EE2E" w14:textId="77777777" w:rsidR="00641238" w:rsidRDefault="00641238" w:rsidP="00641238">
      <w:pPr>
        <w:pStyle w:val="xxxxxmsolistparagraph0"/>
        <w:spacing w:before="0" w:beforeAutospacing="0" w:after="0" w:afterAutospacing="0" w:line="276" w:lineRule="auto"/>
        <w:jc w:val="both"/>
        <w:rPr>
          <w:rStyle w:val="Strong"/>
          <w:color w:val="1074CB"/>
          <w:sz w:val="32"/>
          <w:szCs w:val="32"/>
        </w:rPr>
      </w:pPr>
      <w:r>
        <w:rPr>
          <w:rStyle w:val="Strong"/>
          <w:rFonts w:ascii="Arial" w:hAnsi="Arial" w:cs="Arial"/>
          <w:color w:val="1074CB"/>
          <w:sz w:val="32"/>
          <w:szCs w:val="32"/>
        </w:rPr>
        <w:t>New car market hits ‘million motors’ milestone</w:t>
      </w:r>
      <w:r w:rsidRPr="00641238">
        <w:rPr>
          <w:rStyle w:val="Strong"/>
          <w:rFonts w:ascii="Arial" w:hAnsi="Arial" w:cs="Arial"/>
          <w:color w:val="1074CB"/>
          <w:sz w:val="32"/>
          <w:szCs w:val="32"/>
        </w:rPr>
        <w:t xml:space="preserve"> at half year</w:t>
      </w:r>
    </w:p>
    <w:p w14:paraId="2CF62C29" w14:textId="77777777" w:rsidR="00641238" w:rsidRDefault="00641238" w:rsidP="00641238">
      <w:pPr>
        <w:pStyle w:val="xxxxxmsolistparagraph0"/>
        <w:spacing w:before="0" w:beforeAutospacing="0" w:after="0" w:afterAutospacing="0" w:line="276" w:lineRule="auto"/>
        <w:jc w:val="both"/>
        <w:rPr>
          <w:sz w:val="20"/>
          <w:szCs w:val="20"/>
        </w:rPr>
      </w:pPr>
    </w:p>
    <w:p w14:paraId="7B08E560" w14:textId="7D62B1EF" w:rsidR="00641238" w:rsidRDefault="00641238" w:rsidP="00641238">
      <w:pPr>
        <w:pStyle w:val="xxmsolistparagraph0"/>
        <w:numPr>
          <w:ilvl w:val="0"/>
          <w:numId w:val="38"/>
        </w:numPr>
        <w:spacing w:line="276" w:lineRule="auto"/>
        <w:jc w:val="both"/>
        <w:rPr>
          <w:rFonts w:ascii="Arial" w:eastAsia="Times New Roman" w:hAnsi="Arial" w:cs="Arial"/>
          <w:sz w:val="20"/>
          <w:szCs w:val="20"/>
        </w:rPr>
      </w:pPr>
      <w:r>
        <w:rPr>
          <w:rFonts w:ascii="Arial" w:eastAsia="Times New Roman" w:hAnsi="Arial" w:cs="Arial"/>
          <w:sz w:val="20"/>
          <w:szCs w:val="20"/>
        </w:rPr>
        <w:t>New car market grows 1.</w:t>
      </w:r>
      <w:r w:rsidR="00F95D79">
        <w:rPr>
          <w:rFonts w:ascii="Arial" w:eastAsia="Times New Roman" w:hAnsi="Arial" w:cs="Arial"/>
          <w:sz w:val="20"/>
          <w:szCs w:val="20"/>
        </w:rPr>
        <w:t>1</w:t>
      </w:r>
      <w:r>
        <w:rPr>
          <w:rFonts w:ascii="Arial" w:eastAsia="Times New Roman" w:hAnsi="Arial" w:cs="Arial"/>
          <w:sz w:val="20"/>
          <w:szCs w:val="20"/>
        </w:rPr>
        <w:t>% in June to reach 17</w:t>
      </w:r>
      <w:r w:rsidR="00B769F3">
        <w:rPr>
          <w:rFonts w:ascii="Arial" w:eastAsia="Times New Roman" w:hAnsi="Arial" w:cs="Arial"/>
          <w:sz w:val="20"/>
          <w:szCs w:val="20"/>
        </w:rPr>
        <w:t>9</w:t>
      </w:r>
      <w:r>
        <w:rPr>
          <w:rFonts w:ascii="Arial" w:eastAsia="Times New Roman" w:hAnsi="Arial" w:cs="Arial"/>
          <w:sz w:val="20"/>
          <w:szCs w:val="20"/>
        </w:rPr>
        <w:t>,</w:t>
      </w:r>
      <w:r w:rsidR="00F95D79">
        <w:rPr>
          <w:rFonts w:ascii="Arial" w:eastAsia="Times New Roman" w:hAnsi="Arial" w:cs="Arial"/>
          <w:sz w:val="20"/>
          <w:szCs w:val="20"/>
        </w:rPr>
        <w:t>263</w:t>
      </w:r>
      <w:r>
        <w:rPr>
          <w:rFonts w:ascii="Arial" w:eastAsia="Times New Roman" w:hAnsi="Arial" w:cs="Arial"/>
          <w:sz w:val="20"/>
          <w:szCs w:val="20"/>
        </w:rPr>
        <w:t xml:space="preserve"> units – and breaks million motors mark at the half year point for first time since 2019.</w:t>
      </w:r>
    </w:p>
    <w:p w14:paraId="1F5494D4" w14:textId="5EEDC947" w:rsidR="00641238" w:rsidRDefault="00641238" w:rsidP="00641238">
      <w:pPr>
        <w:pStyle w:val="xxmsolistparagraph0"/>
        <w:numPr>
          <w:ilvl w:val="0"/>
          <w:numId w:val="38"/>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Battery electric cars record highest monthly market share since December 2023, but uptake </w:t>
      </w:r>
      <w:r w:rsidR="00E92448">
        <w:rPr>
          <w:rFonts w:ascii="Arial" w:eastAsia="Times New Roman" w:hAnsi="Arial" w:cs="Arial"/>
          <w:sz w:val="20"/>
          <w:szCs w:val="20"/>
        </w:rPr>
        <w:t xml:space="preserve">in </w:t>
      </w:r>
      <w:r>
        <w:rPr>
          <w:rFonts w:ascii="Arial" w:eastAsia="Times New Roman" w:hAnsi="Arial" w:cs="Arial"/>
          <w:sz w:val="20"/>
          <w:szCs w:val="20"/>
        </w:rPr>
        <w:t>year to date remains stable at 16.6%.</w:t>
      </w:r>
    </w:p>
    <w:p w14:paraId="0ADE53B9" w14:textId="77777777" w:rsidR="00641238" w:rsidRDefault="00641238" w:rsidP="00641238">
      <w:pPr>
        <w:pStyle w:val="xxmsolistparagraph0"/>
        <w:numPr>
          <w:ilvl w:val="0"/>
          <w:numId w:val="38"/>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Industry calls on next government to back consumers as fewer than one in five new battery electric cars go to private buyers. </w:t>
      </w:r>
    </w:p>
    <w:p w14:paraId="0E3E975C" w14:textId="16D332B3" w:rsidR="00641238" w:rsidRDefault="00641238" w:rsidP="00641238">
      <w:pPr>
        <w:pStyle w:val="xxmsolistparagraph0"/>
        <w:spacing w:line="276" w:lineRule="auto"/>
        <w:ind w:left="0"/>
        <w:jc w:val="both"/>
        <w:rPr>
          <w:rStyle w:val="Strong"/>
          <w:b w:val="0"/>
          <w:bCs w:val="0"/>
          <w:color w:val="FF0000"/>
          <w:bdr w:val="none" w:sz="0" w:space="0" w:color="auto" w:frame="1"/>
        </w:rPr>
      </w:pPr>
      <w:r>
        <w:t> </w:t>
      </w:r>
      <w:r>
        <w:br/>
      </w:r>
      <w:r>
        <w:rPr>
          <w:rStyle w:val="Strong"/>
          <w:rFonts w:ascii="Arial" w:hAnsi="Arial" w:cs="Arial"/>
          <w:color w:val="201F1E"/>
          <w:sz w:val="20"/>
          <w:szCs w:val="20"/>
          <w:bdr w:val="none" w:sz="0" w:space="0" w:color="auto" w:frame="1"/>
        </w:rPr>
        <w:t>Thursday 4 July, 2024</w:t>
      </w:r>
      <w:r>
        <w:rPr>
          <w:rStyle w:val="Strong"/>
          <w:rFonts w:ascii="Arial" w:hAnsi="Arial" w:cs="Arial"/>
          <w:b w:val="0"/>
          <w:bCs w:val="0"/>
          <w:color w:val="201F1E"/>
          <w:sz w:val="20"/>
          <w:szCs w:val="20"/>
          <w:bdr w:val="none" w:sz="0" w:space="0" w:color="auto" w:frame="1"/>
        </w:rPr>
        <w:t xml:space="preserve"> The UK new car market has hit the half year million motors mark for the first time in five years, after new car registrations rose in June by </w:t>
      </w:r>
      <w:r>
        <w:rPr>
          <w:rStyle w:val="Strong"/>
          <w:rFonts w:ascii="Arial" w:hAnsi="Arial" w:cs="Arial"/>
          <w:b w:val="0"/>
          <w:bCs w:val="0"/>
          <w:sz w:val="20"/>
          <w:szCs w:val="20"/>
          <w:bdr w:val="none" w:sz="0" w:space="0" w:color="auto" w:frame="1"/>
        </w:rPr>
        <w:t xml:space="preserve">a modest </w:t>
      </w:r>
      <w:r>
        <w:rPr>
          <w:rStyle w:val="Strong"/>
          <w:rFonts w:ascii="Arial" w:hAnsi="Arial" w:cs="Arial"/>
          <w:b w:val="0"/>
          <w:bCs w:val="0"/>
          <w:color w:val="201F1E"/>
          <w:sz w:val="20"/>
          <w:szCs w:val="20"/>
          <w:bdr w:val="none" w:sz="0" w:space="0" w:color="auto" w:frame="1"/>
        </w:rPr>
        <w:t>1.</w:t>
      </w:r>
      <w:r w:rsidR="00F95D79">
        <w:rPr>
          <w:rStyle w:val="Strong"/>
          <w:rFonts w:ascii="Arial" w:hAnsi="Arial" w:cs="Arial"/>
          <w:b w:val="0"/>
          <w:bCs w:val="0"/>
          <w:color w:val="201F1E"/>
          <w:sz w:val="20"/>
          <w:szCs w:val="20"/>
          <w:bdr w:val="none" w:sz="0" w:space="0" w:color="auto" w:frame="1"/>
        </w:rPr>
        <w:t>1</w:t>
      </w:r>
      <w:r>
        <w:rPr>
          <w:rStyle w:val="Strong"/>
          <w:rFonts w:ascii="Arial" w:hAnsi="Arial" w:cs="Arial"/>
          <w:b w:val="0"/>
          <w:bCs w:val="0"/>
          <w:color w:val="201F1E"/>
          <w:sz w:val="20"/>
          <w:szCs w:val="20"/>
          <w:bdr w:val="none" w:sz="0" w:space="0" w:color="auto" w:frame="1"/>
        </w:rPr>
        <w:t xml:space="preserve">% to </w:t>
      </w:r>
      <w:r w:rsidRPr="00B769F3">
        <w:rPr>
          <w:rStyle w:val="Strong"/>
          <w:rFonts w:ascii="Arial" w:hAnsi="Arial" w:cs="Arial"/>
          <w:b w:val="0"/>
          <w:bCs w:val="0"/>
          <w:sz w:val="20"/>
          <w:szCs w:val="20"/>
          <w:bdr w:val="none" w:sz="0" w:space="0" w:color="auto" w:frame="1"/>
        </w:rPr>
        <w:t>reach 17</w:t>
      </w:r>
      <w:r w:rsidR="00B769F3" w:rsidRPr="00B769F3">
        <w:rPr>
          <w:rStyle w:val="Strong"/>
          <w:rFonts w:ascii="Arial" w:hAnsi="Arial" w:cs="Arial"/>
          <w:b w:val="0"/>
          <w:bCs w:val="0"/>
          <w:sz w:val="20"/>
          <w:szCs w:val="20"/>
          <w:bdr w:val="none" w:sz="0" w:space="0" w:color="auto" w:frame="1"/>
        </w:rPr>
        <w:t>9</w:t>
      </w:r>
      <w:r w:rsidRPr="00B769F3">
        <w:rPr>
          <w:rStyle w:val="Strong"/>
          <w:rFonts w:ascii="Arial" w:hAnsi="Arial" w:cs="Arial"/>
          <w:b w:val="0"/>
          <w:bCs w:val="0"/>
          <w:sz w:val="20"/>
          <w:szCs w:val="20"/>
          <w:bdr w:val="none" w:sz="0" w:space="0" w:color="auto" w:frame="1"/>
        </w:rPr>
        <w:t>,</w:t>
      </w:r>
      <w:r w:rsidR="00F95D79">
        <w:rPr>
          <w:rStyle w:val="Strong"/>
          <w:rFonts w:ascii="Arial" w:hAnsi="Arial" w:cs="Arial"/>
          <w:b w:val="0"/>
          <w:bCs w:val="0"/>
          <w:sz w:val="20"/>
          <w:szCs w:val="20"/>
          <w:bdr w:val="none" w:sz="0" w:space="0" w:color="auto" w:frame="1"/>
        </w:rPr>
        <w:t>263</w:t>
      </w:r>
      <w:r w:rsidRPr="00B769F3">
        <w:rPr>
          <w:rStyle w:val="Strong"/>
          <w:rFonts w:ascii="Arial" w:hAnsi="Arial" w:cs="Arial"/>
          <w:b w:val="0"/>
          <w:bCs w:val="0"/>
          <w:sz w:val="20"/>
          <w:szCs w:val="20"/>
          <w:bdr w:val="none" w:sz="0" w:space="0" w:color="auto" w:frame="1"/>
        </w:rPr>
        <w:t xml:space="preserve"> units, according to new figures published by the Society of Motor Manufacturers and Traders (SMMT).</w:t>
      </w:r>
      <w:r w:rsidR="00B769F3" w:rsidRPr="00B769F3">
        <w:rPr>
          <w:rStyle w:val="Strong"/>
          <w:rFonts w:ascii="Arial" w:hAnsi="Arial" w:cs="Arial"/>
          <w:b w:val="0"/>
          <w:bCs w:val="0"/>
          <w:sz w:val="20"/>
          <w:szCs w:val="20"/>
          <w:bdr w:val="none" w:sz="0" w:space="0" w:color="auto" w:frame="1"/>
        </w:rPr>
        <w:t xml:space="preserve"> As a result, so far in 2024, 1,006,</w:t>
      </w:r>
      <w:r w:rsidR="00F95D79">
        <w:rPr>
          <w:rStyle w:val="Strong"/>
          <w:rFonts w:ascii="Arial" w:hAnsi="Arial" w:cs="Arial"/>
          <w:b w:val="0"/>
          <w:bCs w:val="0"/>
          <w:sz w:val="20"/>
          <w:szCs w:val="20"/>
          <w:bdr w:val="none" w:sz="0" w:space="0" w:color="auto" w:frame="1"/>
        </w:rPr>
        <w:t>763</w:t>
      </w:r>
      <w:r w:rsidR="00B769F3" w:rsidRPr="00B769F3">
        <w:rPr>
          <w:rStyle w:val="Strong"/>
          <w:rFonts w:ascii="Arial" w:hAnsi="Arial" w:cs="Arial"/>
          <w:b w:val="0"/>
          <w:bCs w:val="0"/>
          <w:sz w:val="20"/>
          <w:szCs w:val="20"/>
          <w:bdr w:val="none" w:sz="0" w:space="0" w:color="auto" w:frame="1"/>
        </w:rPr>
        <w:t xml:space="preserve"> new cars have been registered, up 6.0% on the previous year but still down </w:t>
      </w:r>
      <w:r w:rsidR="00F95D79">
        <w:rPr>
          <w:rStyle w:val="Strong"/>
          <w:rFonts w:ascii="Arial" w:hAnsi="Arial" w:cs="Arial"/>
          <w:b w:val="0"/>
          <w:bCs w:val="0"/>
          <w:sz w:val="20"/>
          <w:szCs w:val="20"/>
          <w:bdr w:val="none" w:sz="0" w:space="0" w:color="auto" w:frame="1"/>
        </w:rPr>
        <w:t>-20.7</w:t>
      </w:r>
      <w:r w:rsidR="00B769F3" w:rsidRPr="00B769F3">
        <w:rPr>
          <w:rStyle w:val="Strong"/>
          <w:rFonts w:ascii="Arial" w:hAnsi="Arial" w:cs="Arial"/>
          <w:b w:val="0"/>
          <w:bCs w:val="0"/>
          <w:sz w:val="20"/>
          <w:szCs w:val="20"/>
          <w:bdr w:val="none" w:sz="0" w:space="0" w:color="auto" w:frame="1"/>
        </w:rPr>
        <w:t>% on 2019.</w:t>
      </w:r>
      <w:r w:rsidR="00EF590C">
        <w:rPr>
          <w:rStyle w:val="Strong"/>
          <w:rFonts w:ascii="Arial" w:hAnsi="Arial" w:cs="Arial"/>
          <w:b w:val="0"/>
          <w:bCs w:val="0"/>
          <w:color w:val="201F1E"/>
          <w:sz w:val="20"/>
          <w:szCs w:val="20"/>
          <w:bdr w:val="none" w:sz="0" w:space="0" w:color="auto" w:frame="1"/>
          <w:vertAlign w:val="superscript"/>
        </w:rPr>
        <w:t>1</w:t>
      </w:r>
      <w:r w:rsidR="00B769F3">
        <w:rPr>
          <w:rStyle w:val="Strong"/>
          <w:rFonts w:ascii="Arial" w:hAnsi="Arial" w:cs="Arial"/>
          <w:b w:val="0"/>
          <w:bCs w:val="0"/>
          <w:color w:val="201F1E"/>
          <w:sz w:val="20"/>
          <w:szCs w:val="20"/>
          <w:bdr w:val="none" w:sz="0" w:space="0" w:color="auto" w:frame="1"/>
        </w:rPr>
        <w:t xml:space="preserve"> </w:t>
      </w:r>
      <w:r>
        <w:rPr>
          <w:rStyle w:val="Strong"/>
          <w:rFonts w:ascii="Arial" w:hAnsi="Arial" w:cs="Arial"/>
          <w:b w:val="0"/>
          <w:bCs w:val="0"/>
          <w:color w:val="FF0000"/>
          <w:sz w:val="20"/>
          <w:szCs w:val="20"/>
          <w:bdr w:val="none" w:sz="0" w:space="0" w:color="auto" w:frame="1"/>
        </w:rPr>
        <w:t xml:space="preserve"> </w:t>
      </w:r>
    </w:p>
    <w:p w14:paraId="12414BEA" w14:textId="77777777"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p>
    <w:p w14:paraId="488B7DFE" w14:textId="642D146E" w:rsidR="00B769F3" w:rsidRDefault="00641238" w:rsidP="00B769F3">
      <w:pPr>
        <w:pStyle w:val="xxmsolistparagraph0"/>
        <w:spacing w:line="276" w:lineRule="auto"/>
        <w:ind w:left="0"/>
        <w:jc w:val="both"/>
        <w:rPr>
          <w:rStyle w:val="Strong"/>
          <w:b w:val="0"/>
          <w:bCs w:val="0"/>
        </w:rPr>
      </w:pPr>
      <w:r>
        <w:rPr>
          <w:rStyle w:val="Strong"/>
          <w:rFonts w:ascii="Arial" w:hAnsi="Arial" w:cs="Arial"/>
          <w:b w:val="0"/>
          <w:bCs w:val="0"/>
          <w:color w:val="201F1E"/>
          <w:sz w:val="20"/>
          <w:szCs w:val="20"/>
          <w:bdr w:val="none" w:sz="0" w:space="0" w:color="auto" w:frame="1"/>
        </w:rPr>
        <w:t xml:space="preserve">June’s market growth was driven </w:t>
      </w:r>
      <w:r w:rsidR="00B769F3">
        <w:rPr>
          <w:rStyle w:val="Strong"/>
          <w:rFonts w:ascii="Arial" w:hAnsi="Arial" w:cs="Arial"/>
          <w:b w:val="0"/>
          <w:bCs w:val="0"/>
          <w:color w:val="201F1E"/>
          <w:sz w:val="20"/>
          <w:szCs w:val="20"/>
          <w:bdr w:val="none" w:sz="0" w:space="0" w:color="auto" w:frame="1"/>
        </w:rPr>
        <w:t>primarily</w:t>
      </w:r>
      <w:r>
        <w:rPr>
          <w:rStyle w:val="Strong"/>
          <w:rFonts w:ascii="Arial" w:hAnsi="Arial" w:cs="Arial"/>
          <w:b w:val="0"/>
          <w:bCs w:val="0"/>
          <w:color w:val="201F1E"/>
          <w:sz w:val="20"/>
          <w:szCs w:val="20"/>
          <w:bdr w:val="none" w:sz="0" w:space="0" w:color="auto" w:frame="1"/>
        </w:rPr>
        <w:t xml:space="preserve"> by the fleet sector, where uptake rose by </w:t>
      </w:r>
      <w:r w:rsidR="00F95D79">
        <w:rPr>
          <w:rStyle w:val="Strong"/>
          <w:rFonts w:ascii="Arial" w:hAnsi="Arial" w:cs="Arial"/>
          <w:b w:val="0"/>
          <w:bCs w:val="0"/>
          <w:color w:val="201F1E"/>
          <w:sz w:val="20"/>
          <w:szCs w:val="20"/>
          <w:bdr w:val="none" w:sz="0" w:space="0" w:color="auto" w:frame="1"/>
        </w:rPr>
        <w:t>14.2</w:t>
      </w:r>
      <w:r>
        <w:rPr>
          <w:rStyle w:val="Strong"/>
          <w:rFonts w:ascii="Arial" w:hAnsi="Arial" w:cs="Arial"/>
          <w:b w:val="0"/>
          <w:bCs w:val="0"/>
          <w:color w:val="201F1E"/>
          <w:sz w:val="20"/>
          <w:szCs w:val="20"/>
          <w:bdr w:val="none" w:sz="0" w:space="0" w:color="auto" w:frame="1"/>
        </w:rPr>
        <w:t xml:space="preserve">%, while private retail demand fell for the </w:t>
      </w:r>
      <w:r w:rsidR="7358559D">
        <w:rPr>
          <w:rStyle w:val="Strong"/>
          <w:rFonts w:ascii="Arial" w:hAnsi="Arial" w:cs="Arial"/>
          <w:b w:val="0"/>
          <w:bCs w:val="0"/>
          <w:color w:val="201F1E"/>
          <w:sz w:val="20"/>
          <w:szCs w:val="20"/>
          <w:bdr w:val="none" w:sz="0" w:space="0" w:color="auto" w:frame="1"/>
        </w:rPr>
        <w:t>ninth</w:t>
      </w:r>
      <w:r>
        <w:rPr>
          <w:rStyle w:val="Strong"/>
          <w:rFonts w:ascii="Arial" w:hAnsi="Arial" w:cs="Arial"/>
          <w:b w:val="0"/>
          <w:bCs w:val="0"/>
          <w:color w:val="201F1E"/>
          <w:sz w:val="20"/>
          <w:szCs w:val="20"/>
          <w:bdr w:val="none" w:sz="0" w:space="0" w:color="auto" w:frame="1"/>
        </w:rPr>
        <w:t xml:space="preserve"> consecutive month, down -15.</w:t>
      </w:r>
      <w:r w:rsidR="00F95D79">
        <w:rPr>
          <w:rStyle w:val="Strong"/>
          <w:rFonts w:ascii="Arial" w:hAnsi="Arial" w:cs="Arial"/>
          <w:b w:val="0"/>
          <w:bCs w:val="0"/>
          <w:color w:val="201F1E"/>
          <w:sz w:val="20"/>
          <w:szCs w:val="20"/>
          <w:bdr w:val="none" w:sz="0" w:space="0" w:color="auto" w:frame="1"/>
        </w:rPr>
        <w:t>3</w:t>
      </w:r>
      <w:r>
        <w:rPr>
          <w:rStyle w:val="Strong"/>
          <w:rFonts w:ascii="Arial" w:hAnsi="Arial" w:cs="Arial"/>
          <w:b w:val="0"/>
          <w:bCs w:val="0"/>
          <w:color w:val="201F1E"/>
          <w:sz w:val="20"/>
          <w:szCs w:val="20"/>
          <w:bdr w:val="none" w:sz="0" w:space="0" w:color="auto" w:frame="1"/>
        </w:rPr>
        <w:t>%. Retail buyers accounted for fewer than four in 10 new cars registered (37.7%).</w:t>
      </w:r>
      <w:r w:rsidR="00B769F3">
        <w:rPr>
          <w:rStyle w:val="Strong"/>
          <w:rFonts w:ascii="Arial" w:hAnsi="Arial" w:cs="Arial"/>
          <w:b w:val="0"/>
          <w:bCs w:val="0"/>
          <w:color w:val="201F1E"/>
          <w:sz w:val="20"/>
          <w:szCs w:val="20"/>
          <w:bdr w:val="none" w:sz="0" w:space="0" w:color="auto" w:frame="1"/>
        </w:rPr>
        <w:t xml:space="preserve"> </w:t>
      </w:r>
    </w:p>
    <w:p w14:paraId="6E09F8EB" w14:textId="2A6D5942"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p>
    <w:p w14:paraId="68FF82B9" w14:textId="2BF30FA0"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r>
        <w:rPr>
          <w:rStyle w:val="Strong"/>
          <w:rFonts w:ascii="Arial" w:hAnsi="Arial" w:cs="Arial"/>
          <w:b w:val="0"/>
          <w:bCs w:val="0"/>
          <w:color w:val="201F1E"/>
          <w:sz w:val="20"/>
          <w:szCs w:val="20"/>
          <w:bdr w:val="none" w:sz="0" w:space="0" w:color="auto" w:frame="1"/>
        </w:rPr>
        <w:t>Electrified vehicle uptake continued to grow robustly</w:t>
      </w:r>
      <w:r w:rsidR="00B769F3">
        <w:rPr>
          <w:rStyle w:val="Strong"/>
          <w:rFonts w:ascii="Arial" w:hAnsi="Arial" w:cs="Arial"/>
          <w:b w:val="0"/>
          <w:bCs w:val="0"/>
          <w:color w:val="201F1E"/>
          <w:sz w:val="20"/>
          <w:szCs w:val="20"/>
          <w:bdr w:val="none" w:sz="0" w:space="0" w:color="auto" w:frame="1"/>
        </w:rPr>
        <w:t xml:space="preserve"> in June</w:t>
      </w:r>
      <w:r>
        <w:rPr>
          <w:rStyle w:val="Strong"/>
          <w:rFonts w:ascii="Arial" w:hAnsi="Arial" w:cs="Arial"/>
          <w:b w:val="0"/>
          <w:bCs w:val="0"/>
          <w:color w:val="201F1E"/>
          <w:sz w:val="20"/>
          <w:szCs w:val="20"/>
          <w:bdr w:val="none" w:sz="0" w:space="0" w:color="auto" w:frame="1"/>
        </w:rPr>
        <w:t xml:space="preserve">, with plug-in hybrid (PHEV) volumes up </w:t>
      </w:r>
      <w:r w:rsidR="00B769F3">
        <w:rPr>
          <w:rStyle w:val="Strong"/>
          <w:rFonts w:ascii="Arial" w:hAnsi="Arial" w:cs="Arial"/>
          <w:b w:val="0"/>
          <w:bCs w:val="0"/>
          <w:color w:val="201F1E"/>
          <w:sz w:val="20"/>
          <w:szCs w:val="20"/>
          <w:bdr w:val="none" w:sz="0" w:space="0" w:color="auto" w:frame="1"/>
        </w:rPr>
        <w:t>30.0</w:t>
      </w:r>
      <w:r>
        <w:rPr>
          <w:rStyle w:val="Strong"/>
          <w:rFonts w:ascii="Arial" w:hAnsi="Arial" w:cs="Arial"/>
          <w:b w:val="0"/>
          <w:bCs w:val="0"/>
          <w:color w:val="201F1E"/>
          <w:sz w:val="20"/>
          <w:szCs w:val="20"/>
          <w:bdr w:val="none" w:sz="0" w:space="0" w:color="auto" w:frame="1"/>
        </w:rPr>
        <w:t>% to reach a 9.3% market share, while hybrid electric vehicles (HEV) rose 2</w:t>
      </w:r>
      <w:r w:rsidR="00B769F3">
        <w:rPr>
          <w:rStyle w:val="Strong"/>
          <w:rFonts w:ascii="Arial" w:hAnsi="Arial" w:cs="Arial"/>
          <w:b w:val="0"/>
          <w:bCs w:val="0"/>
          <w:color w:val="201F1E"/>
          <w:sz w:val="20"/>
          <w:szCs w:val="20"/>
          <w:bdr w:val="none" w:sz="0" w:space="0" w:color="auto" w:frame="1"/>
        </w:rPr>
        <w:t>7</w:t>
      </w:r>
      <w:r>
        <w:rPr>
          <w:rStyle w:val="Strong"/>
          <w:rFonts w:ascii="Arial" w:hAnsi="Arial" w:cs="Arial"/>
          <w:b w:val="0"/>
          <w:bCs w:val="0"/>
          <w:color w:val="201F1E"/>
          <w:sz w:val="20"/>
          <w:szCs w:val="20"/>
          <w:bdr w:val="none" w:sz="0" w:space="0" w:color="auto" w:frame="1"/>
        </w:rPr>
        <w:t>.</w:t>
      </w:r>
      <w:r w:rsidR="00B769F3">
        <w:rPr>
          <w:rStyle w:val="Strong"/>
          <w:rFonts w:ascii="Arial" w:hAnsi="Arial" w:cs="Arial"/>
          <w:b w:val="0"/>
          <w:bCs w:val="0"/>
          <w:color w:val="201F1E"/>
          <w:sz w:val="20"/>
          <w:szCs w:val="20"/>
          <w:bdr w:val="none" w:sz="0" w:space="0" w:color="auto" w:frame="1"/>
        </w:rPr>
        <w:t>2</w:t>
      </w:r>
      <w:r>
        <w:rPr>
          <w:rStyle w:val="Strong"/>
          <w:rFonts w:ascii="Arial" w:hAnsi="Arial" w:cs="Arial"/>
          <w:b w:val="0"/>
          <w:bCs w:val="0"/>
          <w:color w:val="201F1E"/>
          <w:sz w:val="20"/>
          <w:szCs w:val="20"/>
          <w:bdr w:val="none" w:sz="0" w:space="0" w:color="auto" w:frame="1"/>
        </w:rPr>
        <w:t xml:space="preserve">% to achieve 14.9% of the market. Both powertrains also outpaced battery electric vehicle </w:t>
      </w:r>
      <w:r>
        <w:rPr>
          <w:rStyle w:val="Strong"/>
          <w:rFonts w:ascii="Arial" w:hAnsi="Arial" w:cs="Arial"/>
          <w:b w:val="0"/>
          <w:bCs w:val="0"/>
          <w:sz w:val="20"/>
          <w:szCs w:val="20"/>
          <w:bdr w:val="none" w:sz="0" w:space="0" w:color="auto" w:frame="1"/>
        </w:rPr>
        <w:t>growth</w:t>
      </w:r>
      <w:r>
        <w:rPr>
          <w:rStyle w:val="Strong"/>
          <w:rFonts w:ascii="Arial" w:hAnsi="Arial" w:cs="Arial"/>
          <w:b w:val="0"/>
          <w:bCs w:val="0"/>
          <w:color w:val="201F1E"/>
          <w:sz w:val="20"/>
          <w:szCs w:val="20"/>
          <w:bdr w:val="none" w:sz="0" w:space="0" w:color="auto" w:frame="1"/>
        </w:rPr>
        <w:t xml:space="preserve"> (BEV), which rose </w:t>
      </w:r>
      <w:r w:rsidR="00B769F3">
        <w:rPr>
          <w:rStyle w:val="Strong"/>
          <w:rFonts w:ascii="Arial" w:hAnsi="Arial" w:cs="Arial"/>
          <w:b w:val="0"/>
          <w:bCs w:val="0"/>
          <w:color w:val="201F1E"/>
          <w:sz w:val="20"/>
          <w:szCs w:val="20"/>
          <w:bdr w:val="none" w:sz="0" w:space="0" w:color="auto" w:frame="1"/>
        </w:rPr>
        <w:t>7.</w:t>
      </w:r>
      <w:r w:rsidR="00F95D79">
        <w:rPr>
          <w:rStyle w:val="Strong"/>
          <w:rFonts w:ascii="Arial" w:hAnsi="Arial" w:cs="Arial"/>
          <w:b w:val="0"/>
          <w:bCs w:val="0"/>
          <w:color w:val="201F1E"/>
          <w:sz w:val="20"/>
          <w:szCs w:val="20"/>
          <w:bdr w:val="none" w:sz="0" w:space="0" w:color="auto" w:frame="1"/>
        </w:rPr>
        <w:t>4</w:t>
      </w:r>
      <w:r>
        <w:rPr>
          <w:rStyle w:val="Strong"/>
          <w:rFonts w:ascii="Arial" w:hAnsi="Arial" w:cs="Arial"/>
          <w:b w:val="0"/>
          <w:bCs w:val="0"/>
          <w:color w:val="201F1E"/>
          <w:sz w:val="20"/>
          <w:szCs w:val="20"/>
          <w:bdr w:val="none" w:sz="0" w:space="0" w:color="auto" w:frame="1"/>
        </w:rPr>
        <w:t>% but took its highest monthly share this year, accounting for 1</w:t>
      </w:r>
      <w:r w:rsidR="00B769F3">
        <w:rPr>
          <w:rStyle w:val="Strong"/>
          <w:rFonts w:ascii="Arial" w:hAnsi="Arial" w:cs="Arial"/>
          <w:b w:val="0"/>
          <w:bCs w:val="0"/>
          <w:color w:val="201F1E"/>
          <w:sz w:val="20"/>
          <w:szCs w:val="20"/>
          <w:bdr w:val="none" w:sz="0" w:space="0" w:color="auto" w:frame="1"/>
        </w:rPr>
        <w:t>9.0</w:t>
      </w:r>
      <w:r>
        <w:rPr>
          <w:rStyle w:val="Strong"/>
          <w:rFonts w:ascii="Arial" w:hAnsi="Arial" w:cs="Arial"/>
          <w:b w:val="0"/>
          <w:bCs w:val="0"/>
          <w:color w:val="201F1E"/>
          <w:sz w:val="20"/>
          <w:szCs w:val="20"/>
          <w:bdr w:val="none" w:sz="0" w:space="0" w:color="auto" w:frame="1"/>
        </w:rPr>
        <w:t>% of all new vehicle registrations.</w:t>
      </w:r>
    </w:p>
    <w:p w14:paraId="2D46E04E" w14:textId="77777777"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p>
    <w:p w14:paraId="1317D5CC" w14:textId="42D80AEC"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r>
        <w:rPr>
          <w:rStyle w:val="Strong"/>
          <w:rFonts w:ascii="Arial" w:hAnsi="Arial" w:cs="Arial"/>
          <w:b w:val="0"/>
          <w:bCs w:val="0"/>
          <w:color w:val="201F1E"/>
          <w:sz w:val="20"/>
          <w:szCs w:val="20"/>
          <w:bdr w:val="none" w:sz="0" w:space="0" w:color="auto" w:frame="1"/>
        </w:rPr>
        <w:t xml:space="preserve">The UK’s zero emission transition – and the ability of manufacturers to meet the requirements of the Vehicle Emissions Trading Scheme – </w:t>
      </w:r>
      <w:r>
        <w:rPr>
          <w:rStyle w:val="Strong"/>
          <w:rFonts w:ascii="Arial" w:hAnsi="Arial" w:cs="Arial"/>
          <w:b w:val="0"/>
          <w:bCs w:val="0"/>
          <w:color w:val="201F1E"/>
          <w:sz w:val="20"/>
          <w:szCs w:val="20"/>
        </w:rPr>
        <w:t>currently relies on</w:t>
      </w:r>
      <w:r>
        <w:rPr>
          <w:rStyle w:val="Strong"/>
          <w:rFonts w:ascii="Arial" w:hAnsi="Arial" w:cs="Arial"/>
          <w:b w:val="0"/>
          <w:bCs w:val="0"/>
          <w:color w:val="201F1E"/>
          <w:sz w:val="20"/>
          <w:szCs w:val="20"/>
          <w:bdr w:val="none" w:sz="0" w:space="0" w:color="auto" w:frame="1"/>
        </w:rPr>
        <w:t xml:space="preserve"> the fleet sector</w:t>
      </w:r>
      <w:r>
        <w:rPr>
          <w:rStyle w:val="Strong"/>
          <w:rFonts w:ascii="Arial" w:hAnsi="Arial" w:cs="Arial"/>
          <w:b w:val="0"/>
          <w:bCs w:val="0"/>
          <w:color w:val="201F1E"/>
          <w:sz w:val="20"/>
          <w:szCs w:val="20"/>
        </w:rPr>
        <w:t xml:space="preserve"> as </w:t>
      </w:r>
      <w:r>
        <w:rPr>
          <w:rStyle w:val="Strong"/>
          <w:rFonts w:ascii="Arial" w:hAnsi="Arial" w:cs="Arial"/>
          <w:b w:val="0"/>
          <w:bCs w:val="0"/>
          <w:sz w:val="20"/>
          <w:szCs w:val="20"/>
        </w:rPr>
        <w:t xml:space="preserve">private </w:t>
      </w:r>
      <w:r>
        <w:rPr>
          <w:rStyle w:val="Strong"/>
          <w:rFonts w:ascii="Arial" w:hAnsi="Arial" w:cs="Arial"/>
          <w:b w:val="0"/>
          <w:bCs w:val="0"/>
          <w:color w:val="201F1E"/>
          <w:sz w:val="20"/>
          <w:szCs w:val="20"/>
        </w:rPr>
        <w:t xml:space="preserve">consumer uptake continues to </w:t>
      </w:r>
      <w:r>
        <w:rPr>
          <w:rStyle w:val="Strong"/>
          <w:rFonts w:ascii="Arial" w:hAnsi="Arial" w:cs="Arial"/>
          <w:b w:val="0"/>
          <w:bCs w:val="0"/>
          <w:sz w:val="20"/>
          <w:szCs w:val="20"/>
        </w:rPr>
        <w:t>soften</w:t>
      </w:r>
      <w:r>
        <w:rPr>
          <w:rStyle w:val="Strong"/>
          <w:rFonts w:ascii="Arial" w:hAnsi="Arial" w:cs="Arial"/>
          <w:b w:val="0"/>
          <w:bCs w:val="0"/>
          <w:color w:val="201F1E"/>
          <w:sz w:val="20"/>
          <w:szCs w:val="20"/>
          <w:bdr w:val="none" w:sz="0" w:space="0" w:color="auto" w:frame="1"/>
        </w:rPr>
        <w:t>. Private BEV uptake has fallen -10.8</w:t>
      </w:r>
      <w:r w:rsidR="00B769F3">
        <w:rPr>
          <w:rStyle w:val="Strong"/>
          <w:rFonts w:ascii="Arial" w:hAnsi="Arial" w:cs="Arial"/>
          <w:b w:val="0"/>
          <w:bCs w:val="0"/>
          <w:color w:val="201F1E"/>
          <w:sz w:val="20"/>
          <w:szCs w:val="20"/>
          <w:bdr w:val="none" w:sz="0" w:space="0" w:color="auto" w:frame="1"/>
        </w:rPr>
        <w:t>%</w:t>
      </w:r>
      <w:r>
        <w:rPr>
          <w:rStyle w:val="Strong"/>
          <w:rFonts w:ascii="Arial" w:hAnsi="Arial" w:cs="Arial"/>
          <w:b w:val="0"/>
          <w:bCs w:val="0"/>
          <w:sz w:val="20"/>
          <w:szCs w:val="20"/>
          <w:bdr w:val="none" w:sz="0" w:space="0" w:color="auto" w:frame="1"/>
        </w:rPr>
        <w:t xml:space="preserve"> year to date</w:t>
      </w:r>
      <w:r>
        <w:rPr>
          <w:rStyle w:val="Strong"/>
          <w:rFonts w:ascii="Arial" w:hAnsi="Arial" w:cs="Arial"/>
          <w:b w:val="0"/>
          <w:bCs w:val="0"/>
          <w:color w:val="201F1E"/>
          <w:sz w:val="20"/>
          <w:szCs w:val="20"/>
        </w:rPr>
        <w:t>, with</w:t>
      </w:r>
      <w:r>
        <w:rPr>
          <w:rStyle w:val="Strong"/>
          <w:rFonts w:ascii="Arial" w:hAnsi="Arial" w:cs="Arial"/>
          <w:b w:val="0"/>
          <w:bCs w:val="0"/>
          <w:color w:val="201F1E"/>
          <w:sz w:val="20"/>
          <w:szCs w:val="20"/>
          <w:bdr w:val="none" w:sz="0" w:space="0" w:color="auto" w:frame="1"/>
        </w:rPr>
        <w:t xml:space="preserve"> fewer than one in five new BEVs going to private buyers.</w:t>
      </w:r>
      <w:r>
        <w:rPr>
          <w:rFonts w:ascii="Arial" w:hAnsi="Arial" w:cs="Arial"/>
          <w:color w:val="201F1E"/>
          <w:sz w:val="20"/>
          <w:szCs w:val="20"/>
        </w:rPr>
        <w:t xml:space="preserve"> </w:t>
      </w:r>
      <w:r>
        <w:rPr>
          <w:rFonts w:ascii="Arial" w:hAnsi="Arial" w:cs="Arial"/>
          <w:sz w:val="20"/>
          <w:szCs w:val="20"/>
        </w:rPr>
        <w:t>Overall</w:t>
      </w:r>
      <w:r>
        <w:rPr>
          <w:rStyle w:val="Strong"/>
          <w:rFonts w:ascii="Arial" w:hAnsi="Arial" w:cs="Arial"/>
          <w:b w:val="0"/>
          <w:bCs w:val="0"/>
          <w:color w:val="201F1E"/>
          <w:sz w:val="20"/>
          <w:szCs w:val="20"/>
        </w:rPr>
        <w:t xml:space="preserve">, BEVs </w:t>
      </w:r>
      <w:r>
        <w:rPr>
          <w:rStyle w:val="Strong"/>
          <w:rFonts w:ascii="Arial" w:hAnsi="Arial" w:cs="Arial"/>
          <w:b w:val="0"/>
          <w:bCs w:val="0"/>
          <w:sz w:val="20"/>
          <w:szCs w:val="20"/>
        </w:rPr>
        <w:t xml:space="preserve">now </w:t>
      </w:r>
      <w:r>
        <w:rPr>
          <w:rStyle w:val="Strong"/>
          <w:rFonts w:ascii="Arial" w:hAnsi="Arial" w:cs="Arial"/>
          <w:b w:val="0"/>
          <w:bCs w:val="0"/>
          <w:color w:val="201F1E"/>
          <w:sz w:val="20"/>
          <w:szCs w:val="20"/>
        </w:rPr>
        <w:t xml:space="preserve">comprise 16.6% of the </w:t>
      </w:r>
      <w:r>
        <w:rPr>
          <w:rStyle w:val="Strong"/>
          <w:rFonts w:ascii="Arial" w:hAnsi="Arial" w:cs="Arial"/>
          <w:b w:val="0"/>
          <w:bCs w:val="0"/>
          <w:sz w:val="20"/>
          <w:szCs w:val="20"/>
        </w:rPr>
        <w:t>new car</w:t>
      </w:r>
      <w:r>
        <w:rPr>
          <w:rStyle w:val="Strong"/>
          <w:rFonts w:ascii="Arial" w:hAnsi="Arial" w:cs="Arial"/>
          <w:b w:val="0"/>
          <w:bCs w:val="0"/>
          <w:color w:val="201F1E"/>
          <w:sz w:val="20"/>
          <w:szCs w:val="20"/>
        </w:rPr>
        <w:t xml:space="preserve"> market</w:t>
      </w:r>
      <w:r w:rsidR="00E92448">
        <w:rPr>
          <w:rStyle w:val="Strong"/>
          <w:rFonts w:ascii="Arial" w:hAnsi="Arial" w:cs="Arial"/>
          <w:b w:val="0"/>
          <w:bCs w:val="0"/>
          <w:color w:val="201F1E"/>
          <w:sz w:val="20"/>
          <w:szCs w:val="20"/>
        </w:rPr>
        <w:t xml:space="preserve"> so far this year</w:t>
      </w:r>
      <w:r>
        <w:rPr>
          <w:rStyle w:val="Strong"/>
          <w:rFonts w:ascii="Arial" w:hAnsi="Arial" w:cs="Arial"/>
          <w:b w:val="0"/>
          <w:bCs w:val="0"/>
          <w:color w:val="201F1E"/>
          <w:sz w:val="20"/>
          <w:szCs w:val="20"/>
        </w:rPr>
        <w:t xml:space="preserve">, slightly above </w:t>
      </w:r>
      <w:r w:rsidR="77676B5B">
        <w:rPr>
          <w:rStyle w:val="Strong"/>
          <w:rFonts w:ascii="Arial" w:hAnsi="Arial" w:cs="Arial"/>
          <w:b w:val="0"/>
          <w:bCs w:val="0"/>
          <w:color w:val="201F1E"/>
          <w:sz w:val="20"/>
          <w:szCs w:val="20"/>
        </w:rPr>
        <w:t xml:space="preserve">the 16.1% achieved in the same period </w:t>
      </w:r>
      <w:r>
        <w:rPr>
          <w:rStyle w:val="Strong"/>
          <w:rFonts w:ascii="Arial" w:hAnsi="Arial" w:cs="Arial"/>
          <w:b w:val="0"/>
          <w:bCs w:val="0"/>
          <w:color w:val="201F1E"/>
          <w:sz w:val="20"/>
          <w:szCs w:val="20"/>
        </w:rPr>
        <w:t xml:space="preserve">last year, </w:t>
      </w:r>
      <w:r>
        <w:rPr>
          <w:rStyle w:val="Strong"/>
          <w:rFonts w:ascii="Arial" w:hAnsi="Arial" w:cs="Arial"/>
          <w:b w:val="0"/>
          <w:bCs w:val="0"/>
          <w:sz w:val="20"/>
          <w:szCs w:val="20"/>
        </w:rPr>
        <w:t>with</w:t>
      </w:r>
      <w:r>
        <w:rPr>
          <w:rStyle w:val="Strong"/>
          <w:rFonts w:ascii="Arial" w:hAnsi="Arial" w:cs="Arial"/>
          <w:b w:val="0"/>
          <w:bCs w:val="0"/>
          <w:color w:val="201F1E"/>
          <w:sz w:val="20"/>
          <w:szCs w:val="20"/>
        </w:rPr>
        <w:t xml:space="preserve"> </w:t>
      </w:r>
      <w:r w:rsidR="004429C7">
        <w:rPr>
          <w:rStyle w:val="Strong"/>
          <w:rFonts w:ascii="Arial" w:hAnsi="Arial" w:cs="Arial"/>
          <w:b w:val="0"/>
          <w:bCs w:val="0"/>
          <w:color w:val="201F1E"/>
          <w:sz w:val="20"/>
          <w:szCs w:val="20"/>
        </w:rPr>
        <w:t xml:space="preserve">uptake </w:t>
      </w:r>
      <w:r>
        <w:rPr>
          <w:rStyle w:val="Strong"/>
          <w:rFonts w:ascii="Arial" w:hAnsi="Arial" w:cs="Arial"/>
          <w:b w:val="0"/>
          <w:bCs w:val="0"/>
          <w:color w:val="201F1E"/>
          <w:sz w:val="20"/>
          <w:szCs w:val="20"/>
        </w:rPr>
        <w:t>behind the levels mandated by government.</w:t>
      </w:r>
    </w:p>
    <w:p w14:paraId="1471B533" w14:textId="77777777"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p>
    <w:p w14:paraId="694120F1" w14:textId="6009A6C1"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r>
        <w:rPr>
          <w:rStyle w:val="Strong"/>
          <w:rFonts w:ascii="Arial" w:hAnsi="Arial" w:cs="Arial"/>
          <w:b w:val="0"/>
          <w:bCs w:val="0"/>
          <w:color w:val="201F1E"/>
          <w:sz w:val="20"/>
          <w:szCs w:val="20"/>
          <w:bdr w:val="none" w:sz="0" w:space="0" w:color="auto" w:frame="1"/>
        </w:rPr>
        <w:t xml:space="preserve">With the UK heading to the polls today, the automotive industry </w:t>
      </w:r>
      <w:r>
        <w:rPr>
          <w:rStyle w:val="Strong"/>
          <w:rFonts w:ascii="Arial" w:hAnsi="Arial" w:cs="Arial"/>
          <w:b w:val="0"/>
          <w:bCs w:val="0"/>
          <w:sz w:val="20"/>
          <w:szCs w:val="20"/>
          <w:bdr w:val="none" w:sz="0" w:space="0" w:color="auto" w:frame="1"/>
        </w:rPr>
        <w:t>calls on the</w:t>
      </w:r>
      <w:r>
        <w:rPr>
          <w:rStyle w:val="Strong"/>
          <w:rFonts w:ascii="Arial" w:hAnsi="Arial" w:cs="Arial"/>
          <w:b w:val="0"/>
          <w:bCs w:val="0"/>
          <w:color w:val="201F1E"/>
          <w:sz w:val="20"/>
          <w:szCs w:val="20"/>
          <w:bdr w:val="none" w:sz="0" w:space="0" w:color="auto" w:frame="1"/>
        </w:rPr>
        <w:t xml:space="preserve"> next government to </w:t>
      </w:r>
      <w:r>
        <w:rPr>
          <w:rStyle w:val="Strong"/>
          <w:rFonts w:ascii="Arial" w:hAnsi="Arial" w:cs="Arial"/>
          <w:b w:val="0"/>
          <w:bCs w:val="0"/>
          <w:sz w:val="20"/>
          <w:szCs w:val="20"/>
          <w:bdr w:val="none" w:sz="0" w:space="0" w:color="auto" w:frame="1"/>
        </w:rPr>
        <w:t xml:space="preserve">provide greater </w:t>
      </w:r>
      <w:r>
        <w:rPr>
          <w:rStyle w:val="Strong"/>
          <w:rFonts w:ascii="Arial" w:hAnsi="Arial" w:cs="Arial"/>
          <w:b w:val="0"/>
          <w:bCs w:val="0"/>
          <w:color w:val="201F1E"/>
          <w:sz w:val="20"/>
          <w:szCs w:val="20"/>
          <w:bdr w:val="none" w:sz="0" w:space="0" w:color="auto" w:frame="1"/>
        </w:rPr>
        <w:t xml:space="preserve">support </w:t>
      </w:r>
      <w:r>
        <w:rPr>
          <w:rStyle w:val="Strong"/>
          <w:rFonts w:ascii="Arial" w:hAnsi="Arial" w:cs="Arial"/>
          <w:b w:val="0"/>
          <w:bCs w:val="0"/>
          <w:sz w:val="20"/>
          <w:szCs w:val="20"/>
          <w:bdr w:val="none" w:sz="0" w:space="0" w:color="auto" w:frame="1"/>
        </w:rPr>
        <w:t xml:space="preserve">to </w:t>
      </w:r>
      <w:r>
        <w:rPr>
          <w:rStyle w:val="Strong"/>
          <w:rFonts w:ascii="Arial" w:hAnsi="Arial" w:cs="Arial"/>
          <w:b w:val="0"/>
          <w:bCs w:val="0"/>
          <w:color w:val="201F1E"/>
          <w:sz w:val="20"/>
          <w:szCs w:val="20"/>
          <w:bdr w:val="none" w:sz="0" w:space="0" w:color="auto" w:frame="1"/>
        </w:rPr>
        <w:t>the consumer on the journey to zero emission mobility. Re</w:t>
      </w:r>
      <w:r>
        <w:rPr>
          <w:rStyle w:val="Strong"/>
          <w:rFonts w:ascii="Arial" w:hAnsi="Arial" w:cs="Arial"/>
          <w:b w:val="0"/>
          <w:bCs w:val="0"/>
          <w:sz w:val="20"/>
          <w:szCs w:val="20"/>
          <w:bdr w:val="none" w:sz="0" w:space="0" w:color="auto" w:frame="1"/>
        </w:rPr>
        <w:t>-</w:t>
      </w:r>
      <w:r>
        <w:rPr>
          <w:rStyle w:val="Strong"/>
          <w:rFonts w:ascii="Arial" w:hAnsi="Arial" w:cs="Arial"/>
          <w:b w:val="0"/>
          <w:bCs w:val="0"/>
          <w:color w:val="201F1E"/>
          <w:sz w:val="20"/>
          <w:szCs w:val="20"/>
          <w:bdr w:val="none" w:sz="0" w:space="0" w:color="auto" w:frame="1"/>
        </w:rPr>
        <w:t xml:space="preserve">instating fiscal incentives </w:t>
      </w:r>
      <w:r>
        <w:rPr>
          <w:rStyle w:val="Strong"/>
          <w:rFonts w:ascii="Arial" w:hAnsi="Arial" w:cs="Arial"/>
          <w:b w:val="0"/>
          <w:bCs w:val="0"/>
          <w:sz w:val="20"/>
          <w:szCs w:val="20"/>
          <w:bdr w:val="none" w:sz="0" w:space="0" w:color="auto" w:frame="1"/>
        </w:rPr>
        <w:t xml:space="preserve">for the private consumer by way of a halving of </w:t>
      </w:r>
      <w:r>
        <w:rPr>
          <w:rStyle w:val="Strong"/>
          <w:rFonts w:ascii="Arial" w:hAnsi="Arial" w:cs="Arial"/>
          <w:b w:val="0"/>
          <w:bCs w:val="0"/>
          <w:color w:val="201F1E"/>
          <w:sz w:val="20"/>
          <w:szCs w:val="20"/>
          <w:bdr w:val="none" w:sz="0" w:space="0" w:color="auto" w:frame="1"/>
        </w:rPr>
        <w:t xml:space="preserve">VAT </w:t>
      </w:r>
      <w:r>
        <w:rPr>
          <w:rStyle w:val="Strong"/>
          <w:rFonts w:ascii="Arial" w:hAnsi="Arial" w:cs="Arial"/>
          <w:b w:val="0"/>
          <w:bCs w:val="0"/>
          <w:sz w:val="20"/>
          <w:szCs w:val="20"/>
          <w:bdr w:val="none" w:sz="0" w:space="0" w:color="auto" w:frame="1"/>
        </w:rPr>
        <w:t xml:space="preserve">on BEVs </w:t>
      </w:r>
      <w:r>
        <w:rPr>
          <w:rStyle w:val="Strong"/>
          <w:rFonts w:ascii="Arial" w:hAnsi="Arial" w:cs="Arial"/>
          <w:b w:val="0"/>
          <w:bCs w:val="0"/>
          <w:color w:val="201F1E"/>
          <w:sz w:val="20"/>
          <w:szCs w:val="20"/>
          <w:bdr w:val="none" w:sz="0" w:space="0" w:color="auto" w:frame="1"/>
        </w:rPr>
        <w:t xml:space="preserve">for three years would re-energise the market, putting an additional 300,000 </w:t>
      </w:r>
      <w:r w:rsidR="00930D60">
        <w:rPr>
          <w:rStyle w:val="Strong"/>
          <w:rFonts w:ascii="Arial" w:hAnsi="Arial" w:cs="Arial"/>
          <w:b w:val="0"/>
          <w:bCs w:val="0"/>
          <w:color w:val="201F1E"/>
          <w:sz w:val="20"/>
          <w:szCs w:val="20"/>
          <w:bdr w:val="none" w:sz="0" w:space="0" w:color="auto" w:frame="1"/>
        </w:rPr>
        <w:t xml:space="preserve">private </w:t>
      </w:r>
      <w:r>
        <w:rPr>
          <w:rStyle w:val="Strong"/>
          <w:rFonts w:ascii="Arial" w:hAnsi="Arial" w:cs="Arial"/>
          <w:b w:val="0"/>
          <w:bCs w:val="0"/>
          <w:color w:val="201F1E"/>
          <w:sz w:val="20"/>
          <w:szCs w:val="20"/>
          <w:bdr w:val="none" w:sz="0" w:space="0" w:color="auto" w:frame="1"/>
        </w:rPr>
        <w:t xml:space="preserve">BEVs </w:t>
      </w:r>
      <w:r>
        <w:rPr>
          <w:rStyle w:val="Strong"/>
          <w:rFonts w:ascii="Arial" w:hAnsi="Arial" w:cs="Arial"/>
          <w:b w:val="0"/>
          <w:bCs w:val="0"/>
          <w:sz w:val="20"/>
          <w:szCs w:val="20"/>
          <w:bdr w:val="none" w:sz="0" w:space="0" w:color="auto" w:frame="1"/>
        </w:rPr>
        <w:t xml:space="preserve">– rather than petrol or diesel cars </w:t>
      </w:r>
      <w:r w:rsidR="006649B0" w:rsidRPr="63043D80">
        <w:rPr>
          <w:rStyle w:val="Strong"/>
          <w:rFonts w:ascii="Arial" w:hAnsi="Arial" w:cs="Arial"/>
          <w:b w:val="0"/>
          <w:sz w:val="20"/>
          <w:szCs w:val="20"/>
        </w:rPr>
        <w:t>–</w:t>
      </w:r>
      <w:r>
        <w:rPr>
          <w:rStyle w:val="Strong"/>
          <w:rFonts w:ascii="Arial" w:hAnsi="Arial" w:cs="Arial"/>
          <w:b w:val="0"/>
          <w:bCs w:val="0"/>
          <w:sz w:val="20"/>
          <w:szCs w:val="20"/>
          <w:bdr w:val="none" w:sz="0" w:space="0" w:color="auto" w:frame="1"/>
        </w:rPr>
        <w:t xml:space="preserve"> </w:t>
      </w:r>
      <w:r>
        <w:rPr>
          <w:rStyle w:val="Strong"/>
          <w:rFonts w:ascii="Arial" w:hAnsi="Arial" w:cs="Arial"/>
          <w:b w:val="0"/>
          <w:bCs w:val="0"/>
          <w:color w:val="201F1E"/>
          <w:sz w:val="20"/>
          <w:szCs w:val="20"/>
          <w:bdr w:val="none" w:sz="0" w:space="0" w:color="auto" w:frame="1"/>
        </w:rPr>
        <w:t>on the road</w:t>
      </w:r>
      <w:r w:rsidR="00930D60">
        <w:rPr>
          <w:rStyle w:val="Strong"/>
          <w:rFonts w:ascii="Arial" w:hAnsi="Arial" w:cs="Arial"/>
          <w:b w:val="0"/>
          <w:bCs w:val="0"/>
          <w:color w:val="201F1E"/>
          <w:sz w:val="20"/>
          <w:szCs w:val="20"/>
          <w:bdr w:val="none" w:sz="0" w:space="0" w:color="auto" w:frame="1"/>
        </w:rPr>
        <w:t xml:space="preserve"> over the next three year</w:t>
      </w:r>
      <w:r>
        <w:rPr>
          <w:rStyle w:val="Strong"/>
          <w:rFonts w:ascii="Arial" w:hAnsi="Arial" w:cs="Arial"/>
          <w:b w:val="0"/>
          <w:bCs w:val="0"/>
          <w:sz w:val="20"/>
          <w:szCs w:val="20"/>
          <w:bdr w:val="none" w:sz="0" w:space="0" w:color="auto" w:frame="1"/>
        </w:rPr>
        <w:t>,</w:t>
      </w:r>
      <w:r>
        <w:rPr>
          <w:rStyle w:val="Strong"/>
          <w:rFonts w:ascii="Arial" w:hAnsi="Arial" w:cs="Arial"/>
          <w:b w:val="0"/>
          <w:bCs w:val="0"/>
          <w:color w:val="201F1E"/>
          <w:sz w:val="20"/>
          <w:szCs w:val="20"/>
          <w:bdr w:val="none" w:sz="0" w:space="0" w:color="auto" w:frame="1"/>
        </w:rPr>
        <w:t xml:space="preserve"> on top </w:t>
      </w:r>
      <w:r w:rsidR="00930D60">
        <w:rPr>
          <w:rStyle w:val="Strong"/>
          <w:rFonts w:ascii="Arial" w:hAnsi="Arial" w:cs="Arial"/>
          <w:b w:val="0"/>
          <w:bCs w:val="0"/>
          <w:color w:val="201F1E"/>
          <w:sz w:val="20"/>
          <w:szCs w:val="20"/>
          <w:bdr w:val="none" w:sz="0" w:space="0" w:color="auto" w:frame="1"/>
        </w:rPr>
        <w:t>of current outlooks</w:t>
      </w:r>
      <w:r>
        <w:rPr>
          <w:rStyle w:val="Strong"/>
          <w:rFonts w:ascii="Arial" w:hAnsi="Arial" w:cs="Arial"/>
          <w:b w:val="0"/>
          <w:bCs w:val="0"/>
          <w:color w:val="201F1E"/>
          <w:sz w:val="20"/>
          <w:szCs w:val="20"/>
          <w:bdr w:val="none" w:sz="0" w:space="0" w:color="auto" w:frame="1"/>
        </w:rPr>
        <w:t>.</w:t>
      </w:r>
      <w:r w:rsidR="00F95D79">
        <w:rPr>
          <w:rStyle w:val="Strong"/>
          <w:rFonts w:ascii="Arial" w:hAnsi="Arial" w:cs="Arial"/>
          <w:b w:val="0"/>
          <w:bCs w:val="0"/>
          <w:color w:val="201F1E"/>
          <w:sz w:val="20"/>
          <w:szCs w:val="20"/>
          <w:bdr w:val="none" w:sz="0" w:space="0" w:color="auto" w:frame="1"/>
          <w:vertAlign w:val="superscript"/>
        </w:rPr>
        <w:t>2</w:t>
      </w:r>
      <w:r>
        <w:rPr>
          <w:rStyle w:val="Strong"/>
          <w:rFonts w:ascii="Arial" w:hAnsi="Arial" w:cs="Arial"/>
          <w:b w:val="0"/>
          <w:bCs w:val="0"/>
          <w:color w:val="201F1E"/>
          <w:sz w:val="20"/>
          <w:szCs w:val="20"/>
          <w:bdr w:val="none" w:sz="0" w:space="0" w:color="auto" w:frame="1"/>
        </w:rPr>
        <w:t xml:space="preserve"> This would </w:t>
      </w:r>
      <w:r w:rsidR="1FCC841D">
        <w:rPr>
          <w:rStyle w:val="Strong"/>
          <w:rFonts w:ascii="Arial" w:hAnsi="Arial" w:cs="Arial"/>
          <w:b w:val="0"/>
          <w:bCs w:val="0"/>
          <w:color w:val="201F1E"/>
          <w:sz w:val="20"/>
          <w:szCs w:val="20"/>
          <w:bdr w:val="none" w:sz="0" w:space="0" w:color="auto" w:frame="1"/>
        </w:rPr>
        <w:t xml:space="preserve">help ensure </w:t>
      </w:r>
      <w:r>
        <w:rPr>
          <w:rStyle w:val="Strong"/>
          <w:rFonts w:ascii="Arial" w:hAnsi="Arial" w:cs="Arial"/>
          <w:b w:val="0"/>
          <w:bCs w:val="0"/>
          <w:color w:val="201F1E"/>
          <w:sz w:val="20"/>
          <w:szCs w:val="20"/>
          <w:bdr w:val="none" w:sz="0" w:space="0" w:color="auto" w:frame="1"/>
        </w:rPr>
        <w:t>that in 2035, half of all cars in use would be zero emission, cutting road transport CO</w:t>
      </w:r>
      <w:r>
        <w:rPr>
          <w:rStyle w:val="Strong"/>
          <w:rFonts w:ascii="Arial" w:hAnsi="Arial" w:cs="Arial"/>
          <w:b w:val="0"/>
          <w:bCs w:val="0"/>
          <w:color w:val="201F1E"/>
          <w:sz w:val="20"/>
          <w:szCs w:val="20"/>
          <w:bdr w:val="none" w:sz="0" w:space="0" w:color="auto" w:frame="1"/>
          <w:vertAlign w:val="subscript"/>
        </w:rPr>
        <w:t>2</w:t>
      </w:r>
      <w:r>
        <w:rPr>
          <w:rStyle w:val="Strong"/>
          <w:rFonts w:ascii="Arial" w:hAnsi="Arial" w:cs="Arial"/>
          <w:b w:val="0"/>
          <w:bCs w:val="0"/>
          <w:color w:val="201F1E"/>
          <w:sz w:val="20"/>
          <w:szCs w:val="20"/>
          <w:bdr w:val="none" w:sz="0" w:space="0" w:color="auto" w:frame="1"/>
        </w:rPr>
        <w:t xml:space="preserve"> emissions by 175 million tonnes</w:t>
      </w:r>
      <w:r w:rsidR="6A169832">
        <w:rPr>
          <w:rStyle w:val="Strong"/>
          <w:rFonts w:ascii="Arial" w:hAnsi="Arial" w:cs="Arial"/>
          <w:b w:val="0"/>
          <w:bCs w:val="0"/>
          <w:color w:val="201F1E"/>
          <w:sz w:val="20"/>
          <w:szCs w:val="20"/>
          <w:bdr w:val="none" w:sz="0" w:space="0" w:color="auto" w:frame="1"/>
        </w:rPr>
        <w:t xml:space="preserve"> between now and then</w:t>
      </w:r>
      <w:r>
        <w:rPr>
          <w:rStyle w:val="Strong"/>
          <w:rFonts w:ascii="Arial" w:hAnsi="Arial" w:cs="Arial"/>
          <w:b w:val="0"/>
          <w:bCs w:val="0"/>
          <w:color w:val="201F1E"/>
          <w:sz w:val="20"/>
          <w:szCs w:val="20"/>
          <w:bdr w:val="none" w:sz="0" w:space="0" w:color="auto" w:frame="1"/>
        </w:rPr>
        <w:t xml:space="preserve">. </w:t>
      </w:r>
    </w:p>
    <w:p w14:paraId="0299BF55" w14:textId="77777777" w:rsidR="00641238" w:rsidRDefault="00641238" w:rsidP="00641238">
      <w:pPr>
        <w:pStyle w:val="xxmsolistparagraph0"/>
        <w:spacing w:line="276" w:lineRule="auto"/>
        <w:ind w:left="0"/>
        <w:jc w:val="both"/>
        <w:rPr>
          <w:rStyle w:val="Strong"/>
          <w:rFonts w:ascii="Arial" w:hAnsi="Arial" w:cs="Arial"/>
          <w:b w:val="0"/>
          <w:bCs w:val="0"/>
          <w:color w:val="201F1E"/>
          <w:sz w:val="20"/>
          <w:szCs w:val="20"/>
          <w:bdr w:val="none" w:sz="0" w:space="0" w:color="auto" w:frame="1"/>
        </w:rPr>
      </w:pPr>
    </w:p>
    <w:p w14:paraId="5F4DC411" w14:textId="6D4F2E53" w:rsidR="00641238" w:rsidRDefault="00641238" w:rsidP="00641238">
      <w:pPr>
        <w:pStyle w:val="xxmsolistparagraph0"/>
        <w:spacing w:line="276" w:lineRule="auto"/>
        <w:ind w:left="0"/>
        <w:jc w:val="both"/>
        <w:rPr>
          <w:rStyle w:val="Strong"/>
          <w:rFonts w:ascii="Arial" w:hAnsi="Arial" w:cs="Arial"/>
          <w:b w:val="0"/>
          <w:bCs w:val="0"/>
          <w:sz w:val="20"/>
          <w:szCs w:val="20"/>
          <w:bdr w:val="none" w:sz="0" w:space="0" w:color="auto" w:frame="1"/>
        </w:rPr>
      </w:pPr>
      <w:r>
        <w:rPr>
          <w:rStyle w:val="Strong"/>
          <w:rFonts w:ascii="Arial" w:hAnsi="Arial" w:cs="Arial"/>
          <w:b w:val="0"/>
          <w:bCs w:val="0"/>
          <w:color w:val="201F1E"/>
          <w:sz w:val="20"/>
          <w:szCs w:val="20"/>
          <w:bdr w:val="none" w:sz="0" w:space="0" w:color="auto" w:frame="1"/>
        </w:rPr>
        <w:t xml:space="preserve">Vehicle Excise Duty plans </w:t>
      </w:r>
      <w:r>
        <w:rPr>
          <w:rStyle w:val="Strong"/>
          <w:rFonts w:ascii="Arial" w:hAnsi="Arial" w:cs="Arial"/>
          <w:b w:val="0"/>
          <w:bCs w:val="0"/>
          <w:sz w:val="20"/>
          <w:szCs w:val="20"/>
          <w:bdr w:val="none" w:sz="0" w:space="0" w:color="auto" w:frame="1"/>
        </w:rPr>
        <w:t xml:space="preserve">should also be revised so </w:t>
      </w:r>
      <w:r w:rsidR="000F7D37">
        <w:rPr>
          <w:rStyle w:val="Strong"/>
          <w:rFonts w:ascii="Arial" w:hAnsi="Arial" w:cs="Arial"/>
          <w:b w:val="0"/>
          <w:bCs w:val="0"/>
          <w:color w:val="201F1E"/>
          <w:sz w:val="20"/>
          <w:szCs w:val="20"/>
          <w:bdr w:val="none" w:sz="0" w:space="0" w:color="auto" w:frame="1"/>
        </w:rPr>
        <w:t xml:space="preserve">zero emission vehicles (ZEVs) </w:t>
      </w:r>
      <w:r>
        <w:rPr>
          <w:rStyle w:val="Strong"/>
          <w:rFonts w:ascii="Arial" w:hAnsi="Arial" w:cs="Arial"/>
          <w:b w:val="0"/>
          <w:bCs w:val="0"/>
          <w:color w:val="201F1E"/>
          <w:sz w:val="20"/>
          <w:szCs w:val="20"/>
          <w:bdr w:val="none" w:sz="0" w:space="0" w:color="auto" w:frame="1"/>
        </w:rPr>
        <w:t xml:space="preserve">are classed as essential </w:t>
      </w:r>
      <w:r>
        <w:rPr>
          <w:rStyle w:val="Strong"/>
          <w:rFonts w:ascii="Arial" w:hAnsi="Arial" w:cs="Arial"/>
          <w:b w:val="0"/>
          <w:bCs w:val="0"/>
          <w:sz w:val="20"/>
          <w:szCs w:val="20"/>
          <w:bdr w:val="none" w:sz="0" w:space="0" w:color="auto" w:frame="1"/>
        </w:rPr>
        <w:t xml:space="preserve">rather than “luxury” </w:t>
      </w:r>
      <w:r>
        <w:rPr>
          <w:rStyle w:val="Strong"/>
          <w:rFonts w:ascii="Arial" w:hAnsi="Arial" w:cs="Arial"/>
          <w:b w:val="0"/>
          <w:bCs w:val="0"/>
          <w:color w:val="201F1E"/>
          <w:sz w:val="20"/>
          <w:szCs w:val="20"/>
          <w:bdr w:val="none" w:sz="0" w:space="0" w:color="auto" w:frame="1"/>
        </w:rPr>
        <w:t xml:space="preserve">vehicles, </w:t>
      </w:r>
      <w:r>
        <w:rPr>
          <w:rStyle w:val="Strong"/>
          <w:rFonts w:ascii="Arial" w:hAnsi="Arial" w:cs="Arial"/>
          <w:b w:val="0"/>
          <w:bCs w:val="0"/>
          <w:sz w:val="20"/>
          <w:szCs w:val="20"/>
          <w:bdr w:val="none" w:sz="0" w:space="0" w:color="auto" w:frame="1"/>
        </w:rPr>
        <w:t xml:space="preserve">by </w:t>
      </w:r>
      <w:r w:rsidR="00E92448">
        <w:rPr>
          <w:rStyle w:val="Strong"/>
          <w:rFonts w:ascii="Arial" w:hAnsi="Arial" w:cs="Arial"/>
          <w:b w:val="0"/>
          <w:bCs w:val="0"/>
          <w:sz w:val="20"/>
          <w:szCs w:val="20"/>
          <w:bdr w:val="none" w:sz="0" w:space="0" w:color="auto" w:frame="1"/>
        </w:rPr>
        <w:t>amending</w:t>
      </w:r>
      <w:r>
        <w:rPr>
          <w:rStyle w:val="Strong"/>
          <w:rFonts w:ascii="Arial" w:hAnsi="Arial" w:cs="Arial"/>
          <w:b w:val="0"/>
          <w:bCs w:val="0"/>
          <w:sz w:val="20"/>
          <w:szCs w:val="20"/>
          <w:bdr w:val="none" w:sz="0" w:space="0" w:color="auto" w:frame="1"/>
        </w:rPr>
        <w:t xml:space="preserve"> </w:t>
      </w:r>
      <w:r>
        <w:rPr>
          <w:rStyle w:val="Strong"/>
          <w:rFonts w:ascii="Arial" w:hAnsi="Arial" w:cs="Arial"/>
          <w:b w:val="0"/>
          <w:bCs w:val="0"/>
          <w:color w:val="201F1E"/>
          <w:sz w:val="20"/>
          <w:szCs w:val="20"/>
          <w:bdr w:val="none" w:sz="0" w:space="0" w:color="auto" w:frame="1"/>
        </w:rPr>
        <w:t>the ‘expensive car’ supplement</w:t>
      </w:r>
      <w:r>
        <w:rPr>
          <w:rStyle w:val="Strong"/>
          <w:rFonts w:ascii="Arial" w:hAnsi="Arial" w:cs="Arial"/>
          <w:b w:val="0"/>
          <w:bCs w:val="0"/>
          <w:sz w:val="20"/>
          <w:szCs w:val="20"/>
          <w:bdr w:val="none" w:sz="0" w:space="0" w:color="auto" w:frame="1"/>
        </w:rPr>
        <w:t xml:space="preserve"> due to be applied from next April. In addition, </w:t>
      </w:r>
      <w:r>
        <w:rPr>
          <w:rStyle w:val="Strong"/>
          <w:rFonts w:ascii="Arial" w:hAnsi="Arial" w:cs="Arial"/>
          <w:b w:val="0"/>
          <w:bCs w:val="0"/>
          <w:color w:val="201F1E"/>
          <w:sz w:val="20"/>
          <w:szCs w:val="20"/>
          <w:bdr w:val="none" w:sz="0" w:space="0" w:color="auto" w:frame="1"/>
        </w:rPr>
        <w:t>public charge</w:t>
      </w:r>
      <w:r>
        <w:rPr>
          <w:rStyle w:val="Strong"/>
          <w:rFonts w:ascii="Arial" w:hAnsi="Arial" w:cs="Arial"/>
          <w:b w:val="0"/>
          <w:bCs w:val="0"/>
          <w:sz w:val="20"/>
          <w:szCs w:val="20"/>
          <w:bdr w:val="none" w:sz="0" w:space="0" w:color="auto" w:frame="1"/>
        </w:rPr>
        <w:t xml:space="preserve"> </w:t>
      </w:r>
      <w:r>
        <w:rPr>
          <w:rStyle w:val="Strong"/>
          <w:rFonts w:ascii="Arial" w:hAnsi="Arial" w:cs="Arial"/>
          <w:b w:val="0"/>
          <w:bCs w:val="0"/>
          <w:color w:val="201F1E"/>
          <w:sz w:val="20"/>
          <w:szCs w:val="20"/>
          <w:bdr w:val="none" w:sz="0" w:space="0" w:color="auto" w:frame="1"/>
        </w:rPr>
        <w:t xml:space="preserve">point use </w:t>
      </w:r>
      <w:r>
        <w:rPr>
          <w:rStyle w:val="Strong"/>
          <w:rFonts w:ascii="Arial" w:hAnsi="Arial" w:cs="Arial"/>
          <w:b w:val="0"/>
          <w:bCs w:val="0"/>
          <w:sz w:val="20"/>
          <w:szCs w:val="20"/>
          <w:bdr w:val="none" w:sz="0" w:space="0" w:color="auto" w:frame="1"/>
        </w:rPr>
        <w:t xml:space="preserve">could be made </w:t>
      </w:r>
      <w:r>
        <w:rPr>
          <w:rStyle w:val="Strong"/>
          <w:rFonts w:ascii="Arial" w:hAnsi="Arial" w:cs="Arial"/>
          <w:b w:val="0"/>
          <w:bCs w:val="0"/>
          <w:color w:val="201F1E"/>
          <w:sz w:val="20"/>
          <w:szCs w:val="20"/>
          <w:bdr w:val="none" w:sz="0" w:space="0" w:color="auto" w:frame="1"/>
        </w:rPr>
        <w:t>fairer by reducing VAT from 20% to 5%</w:t>
      </w:r>
      <w:r>
        <w:rPr>
          <w:rStyle w:val="Strong"/>
          <w:rFonts w:ascii="Arial" w:hAnsi="Arial" w:cs="Arial"/>
          <w:b w:val="0"/>
          <w:bCs w:val="0"/>
          <w:sz w:val="20"/>
          <w:szCs w:val="20"/>
          <w:bdr w:val="none" w:sz="0" w:space="0" w:color="auto" w:frame="1"/>
        </w:rPr>
        <w:t>,</w:t>
      </w:r>
      <w:r>
        <w:rPr>
          <w:rStyle w:val="Strong"/>
          <w:rFonts w:ascii="Arial" w:hAnsi="Arial" w:cs="Arial"/>
          <w:b w:val="0"/>
          <w:bCs w:val="0"/>
          <w:color w:val="201F1E"/>
          <w:sz w:val="20"/>
          <w:szCs w:val="20"/>
          <w:bdr w:val="none" w:sz="0" w:space="0" w:color="auto" w:frame="1"/>
        </w:rPr>
        <w:t xml:space="preserve"> in line with home charging</w:t>
      </w:r>
      <w:r w:rsidR="005122AC">
        <w:rPr>
          <w:rStyle w:val="Strong"/>
          <w:rFonts w:ascii="Arial" w:hAnsi="Arial" w:cs="Arial"/>
          <w:b w:val="0"/>
          <w:bCs w:val="0"/>
          <w:color w:val="201F1E"/>
          <w:sz w:val="20"/>
          <w:szCs w:val="20"/>
          <w:bdr w:val="none" w:sz="0" w:space="0" w:color="auto" w:frame="1"/>
        </w:rPr>
        <w:t xml:space="preserve"> –</w:t>
      </w:r>
      <w:r>
        <w:rPr>
          <w:rStyle w:val="Strong"/>
          <w:rFonts w:ascii="Arial" w:hAnsi="Arial" w:cs="Arial"/>
          <w:b w:val="0"/>
          <w:bCs w:val="0"/>
          <w:color w:val="201F1E"/>
          <w:sz w:val="20"/>
          <w:szCs w:val="20"/>
          <w:bdr w:val="none" w:sz="0" w:space="0" w:color="auto" w:frame="1"/>
        </w:rPr>
        <w:t xml:space="preserve"> </w:t>
      </w:r>
      <w:r>
        <w:rPr>
          <w:rStyle w:val="Strong"/>
          <w:rFonts w:ascii="Arial" w:hAnsi="Arial" w:cs="Arial"/>
          <w:b w:val="0"/>
          <w:bCs w:val="0"/>
          <w:sz w:val="20"/>
          <w:szCs w:val="20"/>
          <w:bdr w:val="none" w:sz="0" w:space="0" w:color="auto" w:frame="1"/>
        </w:rPr>
        <w:t xml:space="preserve">a move that </w:t>
      </w:r>
      <w:r>
        <w:rPr>
          <w:rStyle w:val="Strong"/>
          <w:rFonts w:ascii="Arial" w:hAnsi="Arial" w:cs="Arial"/>
          <w:b w:val="0"/>
          <w:bCs w:val="0"/>
          <w:color w:val="201F1E"/>
          <w:sz w:val="20"/>
          <w:szCs w:val="20"/>
          <w:bdr w:val="none" w:sz="0" w:space="0" w:color="auto" w:frame="1"/>
        </w:rPr>
        <w:t>would support ZEV uptake and send the right message to consumers.</w:t>
      </w:r>
    </w:p>
    <w:p w14:paraId="4567B61E" w14:textId="77777777" w:rsidR="00641238" w:rsidRDefault="00641238" w:rsidP="00641238">
      <w:pPr>
        <w:pStyle w:val="xxmsolistparagraph0"/>
        <w:spacing w:line="276" w:lineRule="auto"/>
        <w:jc w:val="both"/>
        <w:rPr>
          <w:rStyle w:val="Strong"/>
          <w:rFonts w:ascii="Arial" w:hAnsi="Arial" w:cs="Arial"/>
          <w:b w:val="0"/>
          <w:bCs w:val="0"/>
          <w:color w:val="201F1E"/>
          <w:sz w:val="20"/>
          <w:szCs w:val="20"/>
          <w:bdr w:val="none" w:sz="0" w:space="0" w:color="auto" w:frame="1"/>
        </w:rPr>
      </w:pPr>
    </w:p>
    <w:p w14:paraId="36C263A2" w14:textId="4D7C500C" w:rsidR="00641238" w:rsidRDefault="00641238" w:rsidP="00641238">
      <w:pPr>
        <w:pStyle w:val="xxmsolistparagraph0"/>
        <w:spacing w:line="276" w:lineRule="auto"/>
        <w:ind w:left="0"/>
        <w:jc w:val="both"/>
        <w:rPr>
          <w:rFonts w:ascii="Arial" w:hAnsi="Arial" w:cs="Arial"/>
          <w:color w:val="201F1E"/>
          <w:sz w:val="20"/>
          <w:szCs w:val="20"/>
        </w:rPr>
      </w:pPr>
      <w:r w:rsidRPr="005556D0">
        <w:rPr>
          <w:rStyle w:val="Strong"/>
          <w:rFonts w:ascii="Arial" w:hAnsi="Arial" w:cs="Arial"/>
          <w:color w:val="201F1E"/>
          <w:sz w:val="20"/>
          <w:szCs w:val="20"/>
          <w:bdr w:val="none" w:sz="0" w:space="0" w:color="auto" w:frame="1"/>
        </w:rPr>
        <w:lastRenderedPageBreak/>
        <w:t>Mike Hawes, SMMT Chief Executive</w:t>
      </w:r>
      <w:r>
        <w:rPr>
          <w:rStyle w:val="Strong"/>
          <w:rFonts w:ascii="Arial" w:hAnsi="Arial" w:cs="Arial"/>
          <w:b w:val="0"/>
          <w:bCs w:val="0"/>
          <w:color w:val="201F1E"/>
          <w:sz w:val="20"/>
          <w:szCs w:val="20"/>
          <w:bdr w:val="none" w:sz="0" w:space="0" w:color="auto" w:frame="1"/>
        </w:rPr>
        <w:t xml:space="preserve">, said: “The year’s midpoint sees the new car market in its best state since 2021 – but this belies the bigger challenge ahead. </w:t>
      </w:r>
      <w:r>
        <w:rPr>
          <w:rStyle w:val="Strong"/>
          <w:rFonts w:ascii="Arial" w:hAnsi="Arial" w:cs="Arial"/>
          <w:b w:val="0"/>
          <w:bCs w:val="0"/>
          <w:sz w:val="20"/>
          <w:szCs w:val="20"/>
          <w:bdr w:val="none" w:sz="0" w:space="0" w:color="auto" w:frame="1"/>
        </w:rPr>
        <w:t xml:space="preserve">The private </w:t>
      </w:r>
      <w:r>
        <w:rPr>
          <w:rStyle w:val="Strong"/>
          <w:rFonts w:ascii="Arial" w:hAnsi="Arial" w:cs="Arial"/>
          <w:b w:val="0"/>
          <w:bCs w:val="0"/>
          <w:color w:val="201F1E"/>
          <w:sz w:val="20"/>
          <w:szCs w:val="20"/>
          <w:bdr w:val="none" w:sz="0" w:space="0" w:color="auto" w:frame="1"/>
        </w:rPr>
        <w:t xml:space="preserve">consumer market continues to shrink against a difficult economic backdrop, but with the right policies in place, the next government can re-energise the market and deliver a faster, fairer zero emission transition. </w:t>
      </w:r>
      <w:r>
        <w:rPr>
          <w:rStyle w:val="Strong"/>
          <w:rFonts w:ascii="Arial" w:hAnsi="Arial" w:cs="Arial"/>
          <w:b w:val="0"/>
          <w:bCs w:val="0"/>
          <w:sz w:val="20"/>
          <w:szCs w:val="20"/>
          <w:bdr w:val="none" w:sz="0" w:space="0" w:color="auto" w:frame="1"/>
        </w:rPr>
        <w:t>All parties are agreed on the need to cut carbon and replacing older fossil fuel based technologies with new electrified powertrains is the essential step to achieving that goal</w:t>
      </w:r>
      <w:r>
        <w:rPr>
          <w:rStyle w:val="Strong"/>
          <w:rFonts w:ascii="Arial" w:hAnsi="Arial" w:cs="Arial"/>
          <w:b w:val="0"/>
          <w:bCs w:val="0"/>
          <w:color w:val="201F1E"/>
          <w:sz w:val="20"/>
          <w:szCs w:val="20"/>
          <w:bdr w:val="none" w:sz="0" w:space="0" w:color="auto" w:frame="1"/>
        </w:rPr>
        <w:t>.”</w:t>
      </w:r>
      <w:r>
        <w:rPr>
          <w:rFonts w:ascii="Arial" w:hAnsi="Arial" w:cs="Arial"/>
          <w:color w:val="201F1E"/>
          <w:sz w:val="20"/>
          <w:szCs w:val="20"/>
          <w:bdr w:val="none" w:sz="0" w:space="0" w:color="auto" w:frame="1"/>
        </w:rPr>
        <w:t xml:space="preserve"> </w:t>
      </w:r>
    </w:p>
    <w:p w14:paraId="5A75034F" w14:textId="77777777" w:rsidR="00641238" w:rsidRDefault="00641238" w:rsidP="00641238">
      <w:pPr>
        <w:pStyle w:val="xxmsolistparagraph0"/>
        <w:spacing w:line="276" w:lineRule="auto"/>
        <w:ind w:left="0"/>
        <w:jc w:val="both"/>
        <w:rPr>
          <w:rFonts w:ascii="Arial" w:hAnsi="Arial" w:cs="Arial"/>
          <w:color w:val="201F1E"/>
          <w:sz w:val="20"/>
          <w:szCs w:val="20"/>
          <w:bdr w:val="none" w:sz="0" w:space="0" w:color="auto" w:frame="1"/>
        </w:rPr>
      </w:pPr>
    </w:p>
    <w:p w14:paraId="69CC1FA3" w14:textId="77777777" w:rsidR="003D5170" w:rsidRPr="003D5170" w:rsidRDefault="003D5170" w:rsidP="003D5170">
      <w:pPr>
        <w:pStyle w:val="xxmsolistparagraph0"/>
        <w:spacing w:line="276" w:lineRule="auto"/>
        <w:ind w:left="0"/>
        <w:jc w:val="both"/>
        <w:rPr>
          <w:rFonts w:ascii="Arial" w:hAnsi="Arial" w:cs="Arial"/>
          <w:b/>
          <w:bCs/>
          <w:color w:val="201F1E"/>
          <w:sz w:val="20"/>
          <w:szCs w:val="20"/>
          <w:bdr w:val="none" w:sz="0" w:space="0" w:color="auto" w:frame="1"/>
        </w:rPr>
      </w:pPr>
    </w:p>
    <w:p w14:paraId="5D9E7918" w14:textId="329DBB32"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70E558DE" w14:textId="7957F715" w:rsidR="00F95D79" w:rsidRDefault="00F95D79" w:rsidP="00F95D79">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rPr>
        <w:t xml:space="preserve">1 Jan-Jun 2019 new car registrations: </w:t>
      </w:r>
      <w:r w:rsidRPr="003D5170">
        <w:rPr>
          <w:rFonts w:ascii="Arial" w:eastAsia="Calibri" w:hAnsi="Arial" w:cs="Arial"/>
          <w:bCs/>
          <w:color w:val="1074CB"/>
          <w:sz w:val="16"/>
          <w:szCs w:val="16"/>
        </w:rPr>
        <w:t>1,269,245</w:t>
      </w:r>
    </w:p>
    <w:p w14:paraId="7381C978" w14:textId="5655D8BA" w:rsidR="009C57C1" w:rsidRDefault="00F95D79" w:rsidP="00A2629E">
      <w:pPr>
        <w:pStyle w:val="xxxmsonormal"/>
        <w:spacing w:before="0" w:beforeAutospacing="0" w:after="0" w:afterAutospacing="0" w:line="276" w:lineRule="auto"/>
        <w:rPr>
          <w:rStyle w:val="Hyperlink"/>
          <w:rFonts w:ascii="Arial" w:eastAsia="Calibri" w:hAnsi="Arial" w:cs="Arial"/>
          <w:i/>
          <w:sz w:val="16"/>
          <w:szCs w:val="16"/>
        </w:rPr>
      </w:pPr>
      <w:r>
        <w:rPr>
          <w:rFonts w:ascii="Arial" w:eastAsia="Calibri" w:hAnsi="Arial" w:cs="Arial"/>
          <w:bCs/>
          <w:color w:val="1074CB"/>
          <w:sz w:val="16"/>
          <w:szCs w:val="16"/>
        </w:rPr>
        <w:t>2</w:t>
      </w:r>
      <w:r w:rsidR="003D5170">
        <w:rPr>
          <w:rFonts w:ascii="Arial" w:eastAsia="Calibri" w:hAnsi="Arial" w:cs="Arial"/>
          <w:bCs/>
          <w:color w:val="1074CB"/>
          <w:sz w:val="16"/>
          <w:szCs w:val="16"/>
        </w:rPr>
        <w:t xml:space="preserve"> SMMT: </w:t>
      </w:r>
      <w:hyperlink r:id="rId9" w:history="1">
        <w:r w:rsidR="003D5170" w:rsidRPr="003D5170">
          <w:rPr>
            <w:rStyle w:val="Hyperlink"/>
            <w:rFonts w:ascii="Arial" w:eastAsia="Calibri" w:hAnsi="Arial" w:cs="Arial"/>
            <w:bCs/>
            <w:i/>
            <w:iCs/>
            <w:sz w:val="16"/>
            <w:szCs w:val="16"/>
          </w:rPr>
          <w:t>Back Automotive and reap £50bn growth</w:t>
        </w:r>
      </w:hyperlink>
    </w:p>
    <w:p w14:paraId="10EF3DB6" w14:textId="77777777" w:rsidR="003D5170" w:rsidRPr="009C57C1" w:rsidRDefault="003D5170" w:rsidP="00A2629E">
      <w:pPr>
        <w:pStyle w:val="xxxmsonormal"/>
        <w:spacing w:before="0" w:beforeAutospacing="0" w:after="0" w:afterAutospacing="0" w:line="276" w:lineRule="auto"/>
        <w:rPr>
          <w:rFonts w:ascii="Arial" w:eastAsia="Calibri" w:hAnsi="Arial" w:cs="Arial"/>
          <w:bCs/>
          <w:color w:val="1074CB"/>
          <w:sz w:val="16"/>
          <w:szCs w:val="16"/>
        </w:rPr>
      </w:pPr>
    </w:p>
    <w:p w14:paraId="1FA651DD" w14:textId="77777777" w:rsidR="009C57C1" w:rsidRDefault="009C57C1" w:rsidP="00A2629E">
      <w:pPr>
        <w:pStyle w:val="xxxmsonormal"/>
        <w:spacing w:before="0" w:beforeAutospacing="0" w:after="0" w:afterAutospacing="0" w:line="276" w:lineRule="auto"/>
        <w:rPr>
          <w:rFonts w:ascii="Arial" w:eastAsia="Calibri" w:hAnsi="Arial" w:cs="Arial"/>
          <w:b/>
          <w:color w:val="1074CB"/>
          <w:sz w:val="16"/>
          <w:szCs w:val="16"/>
        </w:rPr>
      </w:pPr>
    </w:p>
    <w:p w14:paraId="4E7426C7" w14:textId="273EC8B9" w:rsidR="003D5170" w:rsidRPr="003D5170" w:rsidRDefault="00CB3BE3" w:rsidP="003D5170">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r w:rsidR="003D5170">
        <w:rPr>
          <w:rFonts w:eastAsia="Calibri"/>
        </w:rPr>
        <w:br/>
      </w:r>
      <w:r w:rsidR="003D5170"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55119E3" w14:textId="2EA7277E" w:rsidR="003D5170" w:rsidRP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B35A41A" w14:textId="6CF5D694" w:rsid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8A446C3" w14:textId="3B703889" w:rsidR="00CB3BE3" w:rsidRPr="003D5170" w:rsidRDefault="00CB3BE3" w:rsidP="003D5170">
      <w:pPr>
        <w:spacing w:before="100" w:beforeAutospacing="1" w:after="100" w:afterAutospacing="1" w:line="276" w:lineRule="auto"/>
        <w:jc w:val="both"/>
        <w:rPr>
          <w:rFonts w:ascii="Arial" w:eastAsia="Calibri" w:hAnsi="Arial" w:cs="Arial"/>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0"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0C2F7E10" w14:textId="4660EE79" w:rsidR="381E66DA" w:rsidRDefault="00CB3BE3" w:rsidP="381E66DA">
      <w:pPr>
        <w:spacing w:beforeAutospacing="1" w:afterAutospacing="1" w:line="276" w:lineRule="auto"/>
        <w:rPr>
          <w:rFonts w:ascii="Arial" w:eastAsia="Calibri" w:hAnsi="Arial" w:cs="Arial"/>
          <w:b/>
          <w:bCs/>
          <w:color w:val="1074CB"/>
          <w:sz w:val="16"/>
          <w:szCs w:val="16"/>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1"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2"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3"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4"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5"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C71242">
      <w:headerReference w:type="default" r:id="rId16"/>
      <w:headerReference w:type="first" r:id="rId17"/>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9EB46" w14:textId="77777777" w:rsidR="00657401" w:rsidRDefault="00657401">
      <w:r>
        <w:separator/>
      </w:r>
    </w:p>
  </w:endnote>
  <w:endnote w:type="continuationSeparator" w:id="0">
    <w:p w14:paraId="7B56A427" w14:textId="77777777" w:rsidR="00657401" w:rsidRDefault="00657401">
      <w:r>
        <w:continuationSeparator/>
      </w:r>
    </w:p>
  </w:endnote>
  <w:endnote w:type="continuationNotice" w:id="1">
    <w:p w14:paraId="638F1354" w14:textId="77777777" w:rsidR="00657401" w:rsidRDefault="00657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3B575" w14:textId="77777777" w:rsidR="00657401" w:rsidRDefault="00657401">
      <w:r>
        <w:separator/>
      </w:r>
    </w:p>
  </w:footnote>
  <w:footnote w:type="continuationSeparator" w:id="0">
    <w:p w14:paraId="3E7BEA79" w14:textId="77777777" w:rsidR="00657401" w:rsidRDefault="00657401">
      <w:r>
        <w:continuationSeparator/>
      </w:r>
    </w:p>
  </w:footnote>
  <w:footnote w:type="continuationNotice" w:id="1">
    <w:p w14:paraId="2DAA6494" w14:textId="77777777" w:rsidR="00657401" w:rsidRDefault="00657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365345526" name="Picture 136534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270D4E"/>
    <w:multiLevelType w:val="hybridMultilevel"/>
    <w:tmpl w:val="33FED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532EFC"/>
    <w:multiLevelType w:val="hybridMultilevel"/>
    <w:tmpl w:val="756C3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5"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61699361">
    <w:abstractNumId w:val="8"/>
  </w:num>
  <w:num w:numId="2" w16cid:durableId="901334009">
    <w:abstractNumId w:val="10"/>
  </w:num>
  <w:num w:numId="3" w16cid:durableId="1419522364">
    <w:abstractNumId w:val="2"/>
  </w:num>
  <w:num w:numId="4" w16cid:durableId="263076151">
    <w:abstractNumId w:val="6"/>
  </w:num>
  <w:num w:numId="5" w16cid:durableId="591740755">
    <w:abstractNumId w:val="0"/>
  </w:num>
  <w:num w:numId="6" w16cid:durableId="1040517430">
    <w:abstractNumId w:val="0"/>
  </w:num>
  <w:num w:numId="7" w16cid:durableId="779029808">
    <w:abstractNumId w:val="0"/>
  </w:num>
  <w:num w:numId="8" w16cid:durableId="1910654091">
    <w:abstractNumId w:val="0"/>
  </w:num>
  <w:num w:numId="9" w16cid:durableId="2116557166">
    <w:abstractNumId w:val="0"/>
  </w:num>
  <w:num w:numId="10" w16cid:durableId="1334409357">
    <w:abstractNumId w:val="15"/>
  </w:num>
  <w:num w:numId="11" w16cid:durableId="1396392533">
    <w:abstractNumId w:val="15"/>
  </w:num>
  <w:num w:numId="12" w16cid:durableId="541751886">
    <w:abstractNumId w:val="15"/>
  </w:num>
  <w:num w:numId="13" w16cid:durableId="839386889">
    <w:abstractNumId w:val="15"/>
  </w:num>
  <w:num w:numId="14" w16cid:durableId="1226722615">
    <w:abstractNumId w:val="15"/>
  </w:num>
  <w:num w:numId="15" w16cid:durableId="1271469065">
    <w:abstractNumId w:val="11"/>
  </w:num>
  <w:num w:numId="16" w16cid:durableId="713194303">
    <w:abstractNumId w:val="9"/>
  </w:num>
  <w:num w:numId="17" w16cid:durableId="51390489">
    <w:abstractNumId w:val="9"/>
  </w:num>
  <w:num w:numId="18" w16cid:durableId="1451557614">
    <w:abstractNumId w:val="13"/>
  </w:num>
  <w:num w:numId="19" w16cid:durableId="145563785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190117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9776187">
    <w:abstractNumId w:val="4"/>
  </w:num>
  <w:num w:numId="22" w16cid:durableId="1753697271">
    <w:abstractNumId w:val="16"/>
  </w:num>
  <w:num w:numId="23" w16cid:durableId="957562555">
    <w:abstractNumId w:val="16"/>
  </w:num>
  <w:num w:numId="24" w16cid:durableId="434447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5695555">
    <w:abstractNumId w:val="7"/>
  </w:num>
  <w:num w:numId="26" w16cid:durableId="908881196">
    <w:abstractNumId w:val="14"/>
  </w:num>
  <w:num w:numId="27" w16cid:durableId="774716575">
    <w:abstractNumId w:val="12"/>
  </w:num>
  <w:num w:numId="28" w16cid:durableId="576136740">
    <w:abstractNumId w:val="12"/>
  </w:num>
  <w:num w:numId="29" w16cid:durableId="670839832">
    <w:abstractNumId w:val="12"/>
  </w:num>
  <w:num w:numId="30" w16cid:durableId="440271351">
    <w:abstractNumId w:val="12"/>
  </w:num>
  <w:num w:numId="31" w16cid:durableId="261374696">
    <w:abstractNumId w:val="12"/>
  </w:num>
  <w:num w:numId="32" w16cid:durableId="274599078">
    <w:abstractNumId w:val="12"/>
  </w:num>
  <w:num w:numId="33" w16cid:durableId="1287194694">
    <w:abstractNumId w:val="12"/>
  </w:num>
  <w:num w:numId="34" w16cid:durableId="299112914">
    <w:abstractNumId w:val="17"/>
  </w:num>
  <w:num w:numId="35" w16cid:durableId="3952137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5801193">
    <w:abstractNumId w:val="3"/>
  </w:num>
  <w:num w:numId="37" w16cid:durableId="1271619067">
    <w:abstractNumId w:val="5"/>
  </w:num>
  <w:num w:numId="38" w16cid:durableId="125019550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isplayBackgroundShape/>
  <w:activeWritingStyle w:appName="MSWord" w:lang="en-US" w:vendorID="64" w:dllVersion="0" w:nlCheck="1" w:checkStyle="0"/>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915"/>
    <w:rsid w:val="00001C80"/>
    <w:rsid w:val="00001EDD"/>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86"/>
    <w:rsid w:val="00011341"/>
    <w:rsid w:val="00011379"/>
    <w:rsid w:val="00011EAE"/>
    <w:rsid w:val="000120E6"/>
    <w:rsid w:val="0001249C"/>
    <w:rsid w:val="00012790"/>
    <w:rsid w:val="000136F5"/>
    <w:rsid w:val="00013971"/>
    <w:rsid w:val="00013B66"/>
    <w:rsid w:val="00013D84"/>
    <w:rsid w:val="00014143"/>
    <w:rsid w:val="00014373"/>
    <w:rsid w:val="00015B14"/>
    <w:rsid w:val="00016264"/>
    <w:rsid w:val="00016643"/>
    <w:rsid w:val="00017C80"/>
    <w:rsid w:val="00020EB0"/>
    <w:rsid w:val="0002100C"/>
    <w:rsid w:val="00021DBE"/>
    <w:rsid w:val="00021FE1"/>
    <w:rsid w:val="00022038"/>
    <w:rsid w:val="000225FB"/>
    <w:rsid w:val="00022806"/>
    <w:rsid w:val="00023A58"/>
    <w:rsid w:val="00023D94"/>
    <w:rsid w:val="000240B3"/>
    <w:rsid w:val="0002463C"/>
    <w:rsid w:val="00024FC6"/>
    <w:rsid w:val="0002519D"/>
    <w:rsid w:val="000252BC"/>
    <w:rsid w:val="00025A7F"/>
    <w:rsid w:val="0002676E"/>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321"/>
    <w:rsid w:val="000364AD"/>
    <w:rsid w:val="0003672D"/>
    <w:rsid w:val="00036A18"/>
    <w:rsid w:val="00036AB6"/>
    <w:rsid w:val="00036BFA"/>
    <w:rsid w:val="00037B56"/>
    <w:rsid w:val="00037FBE"/>
    <w:rsid w:val="00037FEA"/>
    <w:rsid w:val="000405A9"/>
    <w:rsid w:val="00040635"/>
    <w:rsid w:val="000409AB"/>
    <w:rsid w:val="000413F2"/>
    <w:rsid w:val="00041525"/>
    <w:rsid w:val="00041A21"/>
    <w:rsid w:val="00042825"/>
    <w:rsid w:val="00042C74"/>
    <w:rsid w:val="00042EDC"/>
    <w:rsid w:val="00043CC9"/>
    <w:rsid w:val="0004500A"/>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3DFB"/>
    <w:rsid w:val="00054A77"/>
    <w:rsid w:val="00054E4A"/>
    <w:rsid w:val="00054F4F"/>
    <w:rsid w:val="00055779"/>
    <w:rsid w:val="0005608D"/>
    <w:rsid w:val="0005670D"/>
    <w:rsid w:val="00056776"/>
    <w:rsid w:val="00056B56"/>
    <w:rsid w:val="00056B99"/>
    <w:rsid w:val="00056D29"/>
    <w:rsid w:val="00060FD3"/>
    <w:rsid w:val="00062A1D"/>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49F3"/>
    <w:rsid w:val="00075026"/>
    <w:rsid w:val="00075678"/>
    <w:rsid w:val="00076696"/>
    <w:rsid w:val="00076A4F"/>
    <w:rsid w:val="00076ACE"/>
    <w:rsid w:val="00077073"/>
    <w:rsid w:val="000774F5"/>
    <w:rsid w:val="0007754E"/>
    <w:rsid w:val="000775C0"/>
    <w:rsid w:val="00077D43"/>
    <w:rsid w:val="00080065"/>
    <w:rsid w:val="00080578"/>
    <w:rsid w:val="000805B0"/>
    <w:rsid w:val="00080659"/>
    <w:rsid w:val="00080D6B"/>
    <w:rsid w:val="00081102"/>
    <w:rsid w:val="00081218"/>
    <w:rsid w:val="00081E10"/>
    <w:rsid w:val="000822E0"/>
    <w:rsid w:val="00082452"/>
    <w:rsid w:val="000825B2"/>
    <w:rsid w:val="00082647"/>
    <w:rsid w:val="00083520"/>
    <w:rsid w:val="00083D1D"/>
    <w:rsid w:val="00083E82"/>
    <w:rsid w:val="00084C75"/>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0DA8"/>
    <w:rsid w:val="000A10E2"/>
    <w:rsid w:val="000A126C"/>
    <w:rsid w:val="000A1A00"/>
    <w:rsid w:val="000A1DE1"/>
    <w:rsid w:val="000A292C"/>
    <w:rsid w:val="000A2E6D"/>
    <w:rsid w:val="000A2FA2"/>
    <w:rsid w:val="000A37CA"/>
    <w:rsid w:val="000A41AE"/>
    <w:rsid w:val="000A5C34"/>
    <w:rsid w:val="000A5E09"/>
    <w:rsid w:val="000A6679"/>
    <w:rsid w:val="000A6B20"/>
    <w:rsid w:val="000A75B2"/>
    <w:rsid w:val="000A7B98"/>
    <w:rsid w:val="000B0B7C"/>
    <w:rsid w:val="000B18BA"/>
    <w:rsid w:val="000B30CD"/>
    <w:rsid w:val="000B3DC6"/>
    <w:rsid w:val="000B5756"/>
    <w:rsid w:val="000B60FC"/>
    <w:rsid w:val="000B65FC"/>
    <w:rsid w:val="000B6F53"/>
    <w:rsid w:val="000B6FE2"/>
    <w:rsid w:val="000B7B11"/>
    <w:rsid w:val="000C0C2F"/>
    <w:rsid w:val="000C1A09"/>
    <w:rsid w:val="000C2ED3"/>
    <w:rsid w:val="000C2FE1"/>
    <w:rsid w:val="000C32EA"/>
    <w:rsid w:val="000C3680"/>
    <w:rsid w:val="000C37A3"/>
    <w:rsid w:val="000C4593"/>
    <w:rsid w:val="000C5B00"/>
    <w:rsid w:val="000C5BF0"/>
    <w:rsid w:val="000C630F"/>
    <w:rsid w:val="000C7B04"/>
    <w:rsid w:val="000D0481"/>
    <w:rsid w:val="000D0546"/>
    <w:rsid w:val="000D0BB1"/>
    <w:rsid w:val="000D0DBB"/>
    <w:rsid w:val="000D134A"/>
    <w:rsid w:val="000D2019"/>
    <w:rsid w:val="000D223F"/>
    <w:rsid w:val="000D255D"/>
    <w:rsid w:val="000D2585"/>
    <w:rsid w:val="000D265A"/>
    <w:rsid w:val="000D2A3C"/>
    <w:rsid w:val="000D2B13"/>
    <w:rsid w:val="000D33D9"/>
    <w:rsid w:val="000D34B2"/>
    <w:rsid w:val="000D3AED"/>
    <w:rsid w:val="000D3CFB"/>
    <w:rsid w:val="000D3E88"/>
    <w:rsid w:val="000D4E16"/>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E6E0A"/>
    <w:rsid w:val="000E7298"/>
    <w:rsid w:val="000E7EE7"/>
    <w:rsid w:val="000F04DE"/>
    <w:rsid w:val="000F05A4"/>
    <w:rsid w:val="000F077D"/>
    <w:rsid w:val="000F1834"/>
    <w:rsid w:val="000F204A"/>
    <w:rsid w:val="000F255E"/>
    <w:rsid w:val="000F3A8A"/>
    <w:rsid w:val="000F58B7"/>
    <w:rsid w:val="000F7D37"/>
    <w:rsid w:val="001003D8"/>
    <w:rsid w:val="00100D3E"/>
    <w:rsid w:val="001013C1"/>
    <w:rsid w:val="00101DCA"/>
    <w:rsid w:val="00101E1F"/>
    <w:rsid w:val="00101F27"/>
    <w:rsid w:val="00102DC8"/>
    <w:rsid w:val="001036EF"/>
    <w:rsid w:val="001039E9"/>
    <w:rsid w:val="00104F2E"/>
    <w:rsid w:val="0010509C"/>
    <w:rsid w:val="00106492"/>
    <w:rsid w:val="001066B4"/>
    <w:rsid w:val="00106FEA"/>
    <w:rsid w:val="001071F1"/>
    <w:rsid w:val="00107326"/>
    <w:rsid w:val="0010774F"/>
    <w:rsid w:val="00107ACA"/>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1A2F"/>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13F0"/>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065"/>
    <w:rsid w:val="00154255"/>
    <w:rsid w:val="00154545"/>
    <w:rsid w:val="00154BEC"/>
    <w:rsid w:val="001552BD"/>
    <w:rsid w:val="0015541A"/>
    <w:rsid w:val="00155DC2"/>
    <w:rsid w:val="00155FA3"/>
    <w:rsid w:val="00156490"/>
    <w:rsid w:val="00157C65"/>
    <w:rsid w:val="0016014E"/>
    <w:rsid w:val="00160EE7"/>
    <w:rsid w:val="00161EDD"/>
    <w:rsid w:val="001622DC"/>
    <w:rsid w:val="00162686"/>
    <w:rsid w:val="00162C8F"/>
    <w:rsid w:val="00162D37"/>
    <w:rsid w:val="0016321B"/>
    <w:rsid w:val="001639BE"/>
    <w:rsid w:val="00164194"/>
    <w:rsid w:val="001641B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6C89"/>
    <w:rsid w:val="0017755A"/>
    <w:rsid w:val="00177C3A"/>
    <w:rsid w:val="00180BCF"/>
    <w:rsid w:val="00181607"/>
    <w:rsid w:val="001818DF"/>
    <w:rsid w:val="00181942"/>
    <w:rsid w:val="00181FEC"/>
    <w:rsid w:val="0018283E"/>
    <w:rsid w:val="0018291A"/>
    <w:rsid w:val="00183582"/>
    <w:rsid w:val="00183BB0"/>
    <w:rsid w:val="0018508E"/>
    <w:rsid w:val="001854FE"/>
    <w:rsid w:val="001863B7"/>
    <w:rsid w:val="00186BA1"/>
    <w:rsid w:val="00191B6B"/>
    <w:rsid w:val="00192B26"/>
    <w:rsid w:val="00192D53"/>
    <w:rsid w:val="00193371"/>
    <w:rsid w:val="00193D63"/>
    <w:rsid w:val="0019423C"/>
    <w:rsid w:val="001953DE"/>
    <w:rsid w:val="001964CA"/>
    <w:rsid w:val="00196992"/>
    <w:rsid w:val="001969F8"/>
    <w:rsid w:val="00197D1E"/>
    <w:rsid w:val="001A0EFA"/>
    <w:rsid w:val="001A101A"/>
    <w:rsid w:val="001A27B5"/>
    <w:rsid w:val="001A4069"/>
    <w:rsid w:val="001A431E"/>
    <w:rsid w:val="001A482F"/>
    <w:rsid w:val="001A522D"/>
    <w:rsid w:val="001A67C6"/>
    <w:rsid w:val="001A6AAB"/>
    <w:rsid w:val="001A6ABA"/>
    <w:rsid w:val="001A6AF6"/>
    <w:rsid w:val="001A71D4"/>
    <w:rsid w:val="001A7A3F"/>
    <w:rsid w:val="001A7FC8"/>
    <w:rsid w:val="001B00EB"/>
    <w:rsid w:val="001B0977"/>
    <w:rsid w:val="001B09CC"/>
    <w:rsid w:val="001B0C7B"/>
    <w:rsid w:val="001B0FD6"/>
    <w:rsid w:val="001B1239"/>
    <w:rsid w:val="001B27C0"/>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45FF"/>
    <w:rsid w:val="001C4B1B"/>
    <w:rsid w:val="001C584F"/>
    <w:rsid w:val="001C611B"/>
    <w:rsid w:val="001C624B"/>
    <w:rsid w:val="001C67A2"/>
    <w:rsid w:val="001C6F83"/>
    <w:rsid w:val="001C7284"/>
    <w:rsid w:val="001C7886"/>
    <w:rsid w:val="001C7FD4"/>
    <w:rsid w:val="001D032A"/>
    <w:rsid w:val="001D082E"/>
    <w:rsid w:val="001D0A40"/>
    <w:rsid w:val="001D12B7"/>
    <w:rsid w:val="001D1404"/>
    <w:rsid w:val="001D216F"/>
    <w:rsid w:val="001D2702"/>
    <w:rsid w:val="001D3FDF"/>
    <w:rsid w:val="001D4380"/>
    <w:rsid w:val="001D45A1"/>
    <w:rsid w:val="001D4867"/>
    <w:rsid w:val="001D62E4"/>
    <w:rsid w:val="001D681D"/>
    <w:rsid w:val="001D6FA4"/>
    <w:rsid w:val="001D7130"/>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2DC"/>
    <w:rsid w:val="001E7A28"/>
    <w:rsid w:val="001E7D67"/>
    <w:rsid w:val="001F02E1"/>
    <w:rsid w:val="001F0841"/>
    <w:rsid w:val="001F0D12"/>
    <w:rsid w:val="001F0FC7"/>
    <w:rsid w:val="001F1136"/>
    <w:rsid w:val="001F16EE"/>
    <w:rsid w:val="001F2CAA"/>
    <w:rsid w:val="001F2CD9"/>
    <w:rsid w:val="001F2FEE"/>
    <w:rsid w:val="001F33D8"/>
    <w:rsid w:val="001F3690"/>
    <w:rsid w:val="001F3F3B"/>
    <w:rsid w:val="001F4B47"/>
    <w:rsid w:val="001F5A3B"/>
    <w:rsid w:val="001F5B43"/>
    <w:rsid w:val="001F63ED"/>
    <w:rsid w:val="001F6D24"/>
    <w:rsid w:val="001F6EE1"/>
    <w:rsid w:val="001F72B7"/>
    <w:rsid w:val="001F7455"/>
    <w:rsid w:val="001F7A99"/>
    <w:rsid w:val="00200897"/>
    <w:rsid w:val="00200FCB"/>
    <w:rsid w:val="00201204"/>
    <w:rsid w:val="0020120D"/>
    <w:rsid w:val="00201AE6"/>
    <w:rsid w:val="00203527"/>
    <w:rsid w:val="00204144"/>
    <w:rsid w:val="00204DB5"/>
    <w:rsid w:val="00205045"/>
    <w:rsid w:val="0020541F"/>
    <w:rsid w:val="002055D8"/>
    <w:rsid w:val="002073C0"/>
    <w:rsid w:val="00207730"/>
    <w:rsid w:val="00207D8D"/>
    <w:rsid w:val="00211105"/>
    <w:rsid w:val="00211545"/>
    <w:rsid w:val="0021168C"/>
    <w:rsid w:val="00211B97"/>
    <w:rsid w:val="00212728"/>
    <w:rsid w:val="00212F5F"/>
    <w:rsid w:val="00213029"/>
    <w:rsid w:val="0021380F"/>
    <w:rsid w:val="002139C3"/>
    <w:rsid w:val="00213B53"/>
    <w:rsid w:val="00214432"/>
    <w:rsid w:val="00215881"/>
    <w:rsid w:val="00215CB5"/>
    <w:rsid w:val="00215CD3"/>
    <w:rsid w:val="00216570"/>
    <w:rsid w:val="002167BC"/>
    <w:rsid w:val="00216934"/>
    <w:rsid w:val="00217557"/>
    <w:rsid w:val="00217C97"/>
    <w:rsid w:val="002201FF"/>
    <w:rsid w:val="002203D3"/>
    <w:rsid w:val="00221202"/>
    <w:rsid w:val="002219EC"/>
    <w:rsid w:val="002220FD"/>
    <w:rsid w:val="0022226E"/>
    <w:rsid w:val="00222A25"/>
    <w:rsid w:val="00222EBE"/>
    <w:rsid w:val="00223928"/>
    <w:rsid w:val="00223C2D"/>
    <w:rsid w:val="00223C85"/>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8E"/>
    <w:rsid w:val="002346FE"/>
    <w:rsid w:val="00234B5F"/>
    <w:rsid w:val="00235280"/>
    <w:rsid w:val="002352D9"/>
    <w:rsid w:val="00235607"/>
    <w:rsid w:val="00236FC3"/>
    <w:rsid w:val="0024099F"/>
    <w:rsid w:val="00240AD5"/>
    <w:rsid w:val="00240CC5"/>
    <w:rsid w:val="002412D5"/>
    <w:rsid w:val="002415DC"/>
    <w:rsid w:val="002418D9"/>
    <w:rsid w:val="00241DE4"/>
    <w:rsid w:val="00241E62"/>
    <w:rsid w:val="00241EE5"/>
    <w:rsid w:val="00242505"/>
    <w:rsid w:val="002426FE"/>
    <w:rsid w:val="00242CA2"/>
    <w:rsid w:val="002444B0"/>
    <w:rsid w:val="00244971"/>
    <w:rsid w:val="00244D12"/>
    <w:rsid w:val="002451B6"/>
    <w:rsid w:val="00245D1D"/>
    <w:rsid w:val="00247C07"/>
    <w:rsid w:val="00247C82"/>
    <w:rsid w:val="00250450"/>
    <w:rsid w:val="00250FB2"/>
    <w:rsid w:val="002516DF"/>
    <w:rsid w:val="0025180F"/>
    <w:rsid w:val="0025235C"/>
    <w:rsid w:val="00252580"/>
    <w:rsid w:val="00252B4D"/>
    <w:rsid w:val="0025399C"/>
    <w:rsid w:val="00253F44"/>
    <w:rsid w:val="0025517A"/>
    <w:rsid w:val="002556D5"/>
    <w:rsid w:val="00255757"/>
    <w:rsid w:val="00255882"/>
    <w:rsid w:val="00255895"/>
    <w:rsid w:val="002562D7"/>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4240"/>
    <w:rsid w:val="00264635"/>
    <w:rsid w:val="00264907"/>
    <w:rsid w:val="00264D6D"/>
    <w:rsid w:val="00264FE7"/>
    <w:rsid w:val="00265065"/>
    <w:rsid w:val="00265253"/>
    <w:rsid w:val="0026551E"/>
    <w:rsid w:val="0026554F"/>
    <w:rsid w:val="00265ACF"/>
    <w:rsid w:val="00265E27"/>
    <w:rsid w:val="002665E6"/>
    <w:rsid w:val="0026673A"/>
    <w:rsid w:val="00266F34"/>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EE2"/>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AD1"/>
    <w:rsid w:val="00293B58"/>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5683"/>
    <w:rsid w:val="002A697D"/>
    <w:rsid w:val="002A76DE"/>
    <w:rsid w:val="002B18FD"/>
    <w:rsid w:val="002B1A08"/>
    <w:rsid w:val="002B1A1C"/>
    <w:rsid w:val="002B1F9B"/>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6FF"/>
    <w:rsid w:val="002D3792"/>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72D"/>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367"/>
    <w:rsid w:val="002F1A0F"/>
    <w:rsid w:val="002F2890"/>
    <w:rsid w:val="002F2F53"/>
    <w:rsid w:val="002F351C"/>
    <w:rsid w:val="002F35B7"/>
    <w:rsid w:val="002F3817"/>
    <w:rsid w:val="002F4598"/>
    <w:rsid w:val="002F4916"/>
    <w:rsid w:val="002F494D"/>
    <w:rsid w:val="002F4A2A"/>
    <w:rsid w:val="002F4AD4"/>
    <w:rsid w:val="002F4D2F"/>
    <w:rsid w:val="002F54DF"/>
    <w:rsid w:val="002F6468"/>
    <w:rsid w:val="002F6719"/>
    <w:rsid w:val="002F6E2C"/>
    <w:rsid w:val="002F6E4F"/>
    <w:rsid w:val="002F778C"/>
    <w:rsid w:val="002F7A5F"/>
    <w:rsid w:val="002F7BE3"/>
    <w:rsid w:val="002F7D01"/>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4EE2"/>
    <w:rsid w:val="003152D3"/>
    <w:rsid w:val="003153D9"/>
    <w:rsid w:val="00315A66"/>
    <w:rsid w:val="003164ED"/>
    <w:rsid w:val="00316901"/>
    <w:rsid w:val="00316EDB"/>
    <w:rsid w:val="003204E5"/>
    <w:rsid w:val="00320E21"/>
    <w:rsid w:val="0032207E"/>
    <w:rsid w:val="003227D0"/>
    <w:rsid w:val="00322BBE"/>
    <w:rsid w:val="0032367E"/>
    <w:rsid w:val="003236DA"/>
    <w:rsid w:val="00323D6C"/>
    <w:rsid w:val="00323E45"/>
    <w:rsid w:val="00323F60"/>
    <w:rsid w:val="0032472B"/>
    <w:rsid w:val="00324D08"/>
    <w:rsid w:val="003254B9"/>
    <w:rsid w:val="0032567E"/>
    <w:rsid w:val="00325F49"/>
    <w:rsid w:val="00326138"/>
    <w:rsid w:val="00326540"/>
    <w:rsid w:val="0032662A"/>
    <w:rsid w:val="003273B1"/>
    <w:rsid w:val="003273D9"/>
    <w:rsid w:val="003278A2"/>
    <w:rsid w:val="00327A1F"/>
    <w:rsid w:val="0033068F"/>
    <w:rsid w:val="0033095D"/>
    <w:rsid w:val="00330F2A"/>
    <w:rsid w:val="00331FA6"/>
    <w:rsid w:val="003320A3"/>
    <w:rsid w:val="00332279"/>
    <w:rsid w:val="00332708"/>
    <w:rsid w:val="0033290B"/>
    <w:rsid w:val="00332F9F"/>
    <w:rsid w:val="00333467"/>
    <w:rsid w:val="003339CB"/>
    <w:rsid w:val="00334119"/>
    <w:rsid w:val="0033435A"/>
    <w:rsid w:val="00334D1D"/>
    <w:rsid w:val="003350AA"/>
    <w:rsid w:val="00336783"/>
    <w:rsid w:val="0033688F"/>
    <w:rsid w:val="00336D86"/>
    <w:rsid w:val="0033732A"/>
    <w:rsid w:val="00337F44"/>
    <w:rsid w:val="003400C3"/>
    <w:rsid w:val="00341872"/>
    <w:rsid w:val="003423D9"/>
    <w:rsid w:val="00342485"/>
    <w:rsid w:val="003427FE"/>
    <w:rsid w:val="00342D11"/>
    <w:rsid w:val="00343FC2"/>
    <w:rsid w:val="00344C25"/>
    <w:rsid w:val="003452DB"/>
    <w:rsid w:val="0034559D"/>
    <w:rsid w:val="00346A47"/>
    <w:rsid w:val="00350067"/>
    <w:rsid w:val="003504EB"/>
    <w:rsid w:val="00350F37"/>
    <w:rsid w:val="00351540"/>
    <w:rsid w:val="00351B2F"/>
    <w:rsid w:val="003520E4"/>
    <w:rsid w:val="003524AE"/>
    <w:rsid w:val="0035260D"/>
    <w:rsid w:val="00352948"/>
    <w:rsid w:val="00352A3D"/>
    <w:rsid w:val="0035408B"/>
    <w:rsid w:val="00354290"/>
    <w:rsid w:val="003558AE"/>
    <w:rsid w:val="00355BEF"/>
    <w:rsid w:val="00355D60"/>
    <w:rsid w:val="00355FC0"/>
    <w:rsid w:val="00356A2F"/>
    <w:rsid w:val="00357008"/>
    <w:rsid w:val="0035760B"/>
    <w:rsid w:val="003576B7"/>
    <w:rsid w:val="0035771E"/>
    <w:rsid w:val="00357900"/>
    <w:rsid w:val="00357917"/>
    <w:rsid w:val="00357CCD"/>
    <w:rsid w:val="00360599"/>
    <w:rsid w:val="003605D5"/>
    <w:rsid w:val="00361239"/>
    <w:rsid w:val="00361331"/>
    <w:rsid w:val="00361FD6"/>
    <w:rsid w:val="00363168"/>
    <w:rsid w:val="00364EF8"/>
    <w:rsid w:val="00364F7C"/>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AF"/>
    <w:rsid w:val="003740E0"/>
    <w:rsid w:val="00374186"/>
    <w:rsid w:val="0037457A"/>
    <w:rsid w:val="0037460A"/>
    <w:rsid w:val="0037562F"/>
    <w:rsid w:val="00375854"/>
    <w:rsid w:val="003758D8"/>
    <w:rsid w:val="003777BC"/>
    <w:rsid w:val="00377DBB"/>
    <w:rsid w:val="003804BD"/>
    <w:rsid w:val="0038079E"/>
    <w:rsid w:val="003813F6"/>
    <w:rsid w:val="00381B14"/>
    <w:rsid w:val="00382094"/>
    <w:rsid w:val="00382148"/>
    <w:rsid w:val="003827B3"/>
    <w:rsid w:val="00382D5A"/>
    <w:rsid w:val="00383D06"/>
    <w:rsid w:val="00384F1F"/>
    <w:rsid w:val="0038582A"/>
    <w:rsid w:val="00386201"/>
    <w:rsid w:val="0038639E"/>
    <w:rsid w:val="0038660F"/>
    <w:rsid w:val="00386849"/>
    <w:rsid w:val="00386AC6"/>
    <w:rsid w:val="00386FEF"/>
    <w:rsid w:val="00387505"/>
    <w:rsid w:val="0039085C"/>
    <w:rsid w:val="00390B86"/>
    <w:rsid w:val="00390D0C"/>
    <w:rsid w:val="003918B7"/>
    <w:rsid w:val="00391ABE"/>
    <w:rsid w:val="00391B77"/>
    <w:rsid w:val="00391FF4"/>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97E61"/>
    <w:rsid w:val="003A0B74"/>
    <w:rsid w:val="003A0D1A"/>
    <w:rsid w:val="003A17C8"/>
    <w:rsid w:val="003A1D46"/>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224"/>
    <w:rsid w:val="003C0C38"/>
    <w:rsid w:val="003C1E9B"/>
    <w:rsid w:val="003C29E1"/>
    <w:rsid w:val="003C2EE8"/>
    <w:rsid w:val="003C2F69"/>
    <w:rsid w:val="003C367E"/>
    <w:rsid w:val="003C3B87"/>
    <w:rsid w:val="003C3E04"/>
    <w:rsid w:val="003C421B"/>
    <w:rsid w:val="003C4A53"/>
    <w:rsid w:val="003C55A5"/>
    <w:rsid w:val="003C5D05"/>
    <w:rsid w:val="003C62D7"/>
    <w:rsid w:val="003C6520"/>
    <w:rsid w:val="003C659E"/>
    <w:rsid w:val="003C693B"/>
    <w:rsid w:val="003C7752"/>
    <w:rsid w:val="003C7784"/>
    <w:rsid w:val="003C7D4B"/>
    <w:rsid w:val="003C7F7A"/>
    <w:rsid w:val="003D0F2F"/>
    <w:rsid w:val="003D160A"/>
    <w:rsid w:val="003D1960"/>
    <w:rsid w:val="003D2381"/>
    <w:rsid w:val="003D2623"/>
    <w:rsid w:val="003D380A"/>
    <w:rsid w:val="003D38CB"/>
    <w:rsid w:val="003D3A97"/>
    <w:rsid w:val="003D4900"/>
    <w:rsid w:val="003D4BF1"/>
    <w:rsid w:val="003D5170"/>
    <w:rsid w:val="003D5298"/>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6E61"/>
    <w:rsid w:val="003E6EE1"/>
    <w:rsid w:val="003E7C03"/>
    <w:rsid w:val="003E7F20"/>
    <w:rsid w:val="003E7F24"/>
    <w:rsid w:val="003F00BA"/>
    <w:rsid w:val="003F02AE"/>
    <w:rsid w:val="003F0C30"/>
    <w:rsid w:val="003F0D52"/>
    <w:rsid w:val="003F11A5"/>
    <w:rsid w:val="003F1521"/>
    <w:rsid w:val="003F1AB2"/>
    <w:rsid w:val="003F1CF2"/>
    <w:rsid w:val="003F29AD"/>
    <w:rsid w:val="003F2D34"/>
    <w:rsid w:val="003F2D7B"/>
    <w:rsid w:val="003F3B4B"/>
    <w:rsid w:val="003F3E1B"/>
    <w:rsid w:val="003F438A"/>
    <w:rsid w:val="003F43BE"/>
    <w:rsid w:val="003F4427"/>
    <w:rsid w:val="003F4879"/>
    <w:rsid w:val="003F4A8D"/>
    <w:rsid w:val="003F4D9B"/>
    <w:rsid w:val="003F5418"/>
    <w:rsid w:val="003F5B34"/>
    <w:rsid w:val="003F5E47"/>
    <w:rsid w:val="003F607E"/>
    <w:rsid w:val="003F65CC"/>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07BC0"/>
    <w:rsid w:val="00407E84"/>
    <w:rsid w:val="00411013"/>
    <w:rsid w:val="00411274"/>
    <w:rsid w:val="004114EE"/>
    <w:rsid w:val="004115ED"/>
    <w:rsid w:val="0041205A"/>
    <w:rsid w:val="00412277"/>
    <w:rsid w:val="004122A6"/>
    <w:rsid w:val="00414193"/>
    <w:rsid w:val="0041437C"/>
    <w:rsid w:val="00414853"/>
    <w:rsid w:val="0041551C"/>
    <w:rsid w:val="0041570D"/>
    <w:rsid w:val="004159F8"/>
    <w:rsid w:val="004171C6"/>
    <w:rsid w:val="004217E5"/>
    <w:rsid w:val="00421E0E"/>
    <w:rsid w:val="0042215C"/>
    <w:rsid w:val="0042247A"/>
    <w:rsid w:val="00422E30"/>
    <w:rsid w:val="00423812"/>
    <w:rsid w:val="00423A27"/>
    <w:rsid w:val="00423CD0"/>
    <w:rsid w:val="00423DDD"/>
    <w:rsid w:val="004244A7"/>
    <w:rsid w:val="00424746"/>
    <w:rsid w:val="00424EB9"/>
    <w:rsid w:val="00424ECB"/>
    <w:rsid w:val="004252E0"/>
    <w:rsid w:val="00425584"/>
    <w:rsid w:val="00425A91"/>
    <w:rsid w:val="00425B82"/>
    <w:rsid w:val="00426319"/>
    <w:rsid w:val="0042658D"/>
    <w:rsid w:val="004269FE"/>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29C7"/>
    <w:rsid w:val="004432A7"/>
    <w:rsid w:val="004439C1"/>
    <w:rsid w:val="00443B5F"/>
    <w:rsid w:val="00444E85"/>
    <w:rsid w:val="00444FA8"/>
    <w:rsid w:val="0044527C"/>
    <w:rsid w:val="004457FB"/>
    <w:rsid w:val="00446769"/>
    <w:rsid w:val="00447343"/>
    <w:rsid w:val="004504E9"/>
    <w:rsid w:val="004509FC"/>
    <w:rsid w:val="00451005"/>
    <w:rsid w:val="004514EF"/>
    <w:rsid w:val="004521C3"/>
    <w:rsid w:val="00452900"/>
    <w:rsid w:val="004529E5"/>
    <w:rsid w:val="00452A10"/>
    <w:rsid w:val="00453970"/>
    <w:rsid w:val="00454007"/>
    <w:rsid w:val="0045419C"/>
    <w:rsid w:val="0045443C"/>
    <w:rsid w:val="00455C76"/>
    <w:rsid w:val="00455CC5"/>
    <w:rsid w:val="00455F5A"/>
    <w:rsid w:val="00456044"/>
    <w:rsid w:val="00456D0C"/>
    <w:rsid w:val="00457237"/>
    <w:rsid w:val="004577E1"/>
    <w:rsid w:val="00457C22"/>
    <w:rsid w:val="00457E00"/>
    <w:rsid w:val="00460BD5"/>
    <w:rsid w:val="00461470"/>
    <w:rsid w:val="00462209"/>
    <w:rsid w:val="00463210"/>
    <w:rsid w:val="00464AAE"/>
    <w:rsid w:val="004668E5"/>
    <w:rsid w:val="00466A8E"/>
    <w:rsid w:val="004675FE"/>
    <w:rsid w:val="004678DB"/>
    <w:rsid w:val="00470098"/>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0B2"/>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658"/>
    <w:rsid w:val="004C28C8"/>
    <w:rsid w:val="004C2A56"/>
    <w:rsid w:val="004C395F"/>
    <w:rsid w:val="004C3AA9"/>
    <w:rsid w:val="004C6D62"/>
    <w:rsid w:val="004C7108"/>
    <w:rsid w:val="004D12F1"/>
    <w:rsid w:val="004D16D6"/>
    <w:rsid w:val="004D1F43"/>
    <w:rsid w:val="004D2CEB"/>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282"/>
    <w:rsid w:val="004E27A6"/>
    <w:rsid w:val="004E2ED8"/>
    <w:rsid w:val="004E317B"/>
    <w:rsid w:val="004E3933"/>
    <w:rsid w:val="004E3C52"/>
    <w:rsid w:val="004E402F"/>
    <w:rsid w:val="004E47B1"/>
    <w:rsid w:val="004E5A2F"/>
    <w:rsid w:val="004E5EB2"/>
    <w:rsid w:val="004E60F6"/>
    <w:rsid w:val="004E6267"/>
    <w:rsid w:val="004E631E"/>
    <w:rsid w:val="004E6E0B"/>
    <w:rsid w:val="004E74FF"/>
    <w:rsid w:val="004E79F1"/>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6A7"/>
    <w:rsid w:val="004F5B1B"/>
    <w:rsid w:val="004F605E"/>
    <w:rsid w:val="004F6D0E"/>
    <w:rsid w:val="004F77CE"/>
    <w:rsid w:val="004F7A74"/>
    <w:rsid w:val="005008AA"/>
    <w:rsid w:val="00500B12"/>
    <w:rsid w:val="00500D38"/>
    <w:rsid w:val="00501142"/>
    <w:rsid w:val="005012F2"/>
    <w:rsid w:val="00501BFF"/>
    <w:rsid w:val="00502244"/>
    <w:rsid w:val="005022DF"/>
    <w:rsid w:val="00502595"/>
    <w:rsid w:val="00502A18"/>
    <w:rsid w:val="00502AB3"/>
    <w:rsid w:val="00502DAD"/>
    <w:rsid w:val="00503893"/>
    <w:rsid w:val="005040B1"/>
    <w:rsid w:val="0050432C"/>
    <w:rsid w:val="00504C9C"/>
    <w:rsid w:val="0050573D"/>
    <w:rsid w:val="00506220"/>
    <w:rsid w:val="00507453"/>
    <w:rsid w:val="005078B0"/>
    <w:rsid w:val="0051087A"/>
    <w:rsid w:val="005122AC"/>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17837"/>
    <w:rsid w:val="0052012A"/>
    <w:rsid w:val="0052146F"/>
    <w:rsid w:val="0052180A"/>
    <w:rsid w:val="00521811"/>
    <w:rsid w:val="00522448"/>
    <w:rsid w:val="00522F80"/>
    <w:rsid w:val="005234BC"/>
    <w:rsid w:val="00523CC1"/>
    <w:rsid w:val="00524619"/>
    <w:rsid w:val="00524F51"/>
    <w:rsid w:val="00525D4B"/>
    <w:rsid w:val="00527F84"/>
    <w:rsid w:val="005305A2"/>
    <w:rsid w:val="00530649"/>
    <w:rsid w:val="00530B5F"/>
    <w:rsid w:val="0053179D"/>
    <w:rsid w:val="0053204F"/>
    <w:rsid w:val="0053228F"/>
    <w:rsid w:val="005328E2"/>
    <w:rsid w:val="00532AD7"/>
    <w:rsid w:val="00532D20"/>
    <w:rsid w:val="00533413"/>
    <w:rsid w:val="0053367B"/>
    <w:rsid w:val="005336F3"/>
    <w:rsid w:val="00533E01"/>
    <w:rsid w:val="0053456A"/>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5C93"/>
    <w:rsid w:val="0054602D"/>
    <w:rsid w:val="0054677E"/>
    <w:rsid w:val="00546874"/>
    <w:rsid w:val="00547197"/>
    <w:rsid w:val="0054725E"/>
    <w:rsid w:val="0054765F"/>
    <w:rsid w:val="00547B4D"/>
    <w:rsid w:val="005513B8"/>
    <w:rsid w:val="00551CFB"/>
    <w:rsid w:val="00551FB8"/>
    <w:rsid w:val="0055227E"/>
    <w:rsid w:val="00552A30"/>
    <w:rsid w:val="0055394D"/>
    <w:rsid w:val="00553CD9"/>
    <w:rsid w:val="00554B63"/>
    <w:rsid w:val="00554F7A"/>
    <w:rsid w:val="005552AD"/>
    <w:rsid w:val="005556B3"/>
    <w:rsid w:val="005556D0"/>
    <w:rsid w:val="005565BE"/>
    <w:rsid w:val="00556B60"/>
    <w:rsid w:val="00556B8B"/>
    <w:rsid w:val="00556E5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5978"/>
    <w:rsid w:val="00576A5A"/>
    <w:rsid w:val="00576F83"/>
    <w:rsid w:val="005773ED"/>
    <w:rsid w:val="00577F7C"/>
    <w:rsid w:val="005816C1"/>
    <w:rsid w:val="0058172F"/>
    <w:rsid w:val="00581789"/>
    <w:rsid w:val="00581B05"/>
    <w:rsid w:val="005820D5"/>
    <w:rsid w:val="0058271E"/>
    <w:rsid w:val="00583664"/>
    <w:rsid w:val="0058382F"/>
    <w:rsid w:val="00583956"/>
    <w:rsid w:val="00584EED"/>
    <w:rsid w:val="0058604F"/>
    <w:rsid w:val="005865F7"/>
    <w:rsid w:val="00586D7A"/>
    <w:rsid w:val="0058724E"/>
    <w:rsid w:val="00587D64"/>
    <w:rsid w:val="00587EF7"/>
    <w:rsid w:val="005915D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2DD"/>
    <w:rsid w:val="00597616"/>
    <w:rsid w:val="00597705"/>
    <w:rsid w:val="00597FB3"/>
    <w:rsid w:val="005A00E5"/>
    <w:rsid w:val="005A0497"/>
    <w:rsid w:val="005A1150"/>
    <w:rsid w:val="005A1B11"/>
    <w:rsid w:val="005A399A"/>
    <w:rsid w:val="005A39F0"/>
    <w:rsid w:val="005A3AA7"/>
    <w:rsid w:val="005A3EEA"/>
    <w:rsid w:val="005A3F81"/>
    <w:rsid w:val="005A3FDF"/>
    <w:rsid w:val="005A443E"/>
    <w:rsid w:val="005A45E3"/>
    <w:rsid w:val="005A4E98"/>
    <w:rsid w:val="005A5727"/>
    <w:rsid w:val="005A61C7"/>
    <w:rsid w:val="005A6DD3"/>
    <w:rsid w:val="005A6ECB"/>
    <w:rsid w:val="005A7216"/>
    <w:rsid w:val="005A79D2"/>
    <w:rsid w:val="005B0FE3"/>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2A3"/>
    <w:rsid w:val="005B6C88"/>
    <w:rsid w:val="005B7AB7"/>
    <w:rsid w:val="005B7EFF"/>
    <w:rsid w:val="005B7FF7"/>
    <w:rsid w:val="005C02F5"/>
    <w:rsid w:val="005C0DFD"/>
    <w:rsid w:val="005C1C36"/>
    <w:rsid w:val="005C2C0C"/>
    <w:rsid w:val="005C2E3A"/>
    <w:rsid w:val="005C332B"/>
    <w:rsid w:val="005C3E1F"/>
    <w:rsid w:val="005C4225"/>
    <w:rsid w:val="005C48DF"/>
    <w:rsid w:val="005C57C8"/>
    <w:rsid w:val="005C5926"/>
    <w:rsid w:val="005C5970"/>
    <w:rsid w:val="005C5B7A"/>
    <w:rsid w:val="005C6476"/>
    <w:rsid w:val="005C659D"/>
    <w:rsid w:val="005C6687"/>
    <w:rsid w:val="005C68EA"/>
    <w:rsid w:val="005C77D6"/>
    <w:rsid w:val="005D07A5"/>
    <w:rsid w:val="005D07FC"/>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2DE2"/>
    <w:rsid w:val="005E30D2"/>
    <w:rsid w:val="005E3816"/>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183"/>
    <w:rsid w:val="005F743D"/>
    <w:rsid w:val="005F780D"/>
    <w:rsid w:val="005F7EF2"/>
    <w:rsid w:val="006005F9"/>
    <w:rsid w:val="00601515"/>
    <w:rsid w:val="006024DB"/>
    <w:rsid w:val="00603062"/>
    <w:rsid w:val="00603385"/>
    <w:rsid w:val="0060384A"/>
    <w:rsid w:val="006042F4"/>
    <w:rsid w:val="006046BF"/>
    <w:rsid w:val="006048F7"/>
    <w:rsid w:val="006048FC"/>
    <w:rsid w:val="006057FC"/>
    <w:rsid w:val="00605B60"/>
    <w:rsid w:val="006065E0"/>
    <w:rsid w:val="00606AE8"/>
    <w:rsid w:val="00606C9F"/>
    <w:rsid w:val="00606EEA"/>
    <w:rsid w:val="00606F08"/>
    <w:rsid w:val="006108D8"/>
    <w:rsid w:val="00610AAA"/>
    <w:rsid w:val="00610E36"/>
    <w:rsid w:val="00611033"/>
    <w:rsid w:val="006113CB"/>
    <w:rsid w:val="0061196F"/>
    <w:rsid w:val="00612118"/>
    <w:rsid w:val="006125F9"/>
    <w:rsid w:val="0061264E"/>
    <w:rsid w:val="0061288F"/>
    <w:rsid w:val="00612916"/>
    <w:rsid w:val="006142F1"/>
    <w:rsid w:val="006154A8"/>
    <w:rsid w:val="00615AF3"/>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5D83"/>
    <w:rsid w:val="00626BE0"/>
    <w:rsid w:val="00626DEB"/>
    <w:rsid w:val="0062729E"/>
    <w:rsid w:val="00630631"/>
    <w:rsid w:val="006306C4"/>
    <w:rsid w:val="00630738"/>
    <w:rsid w:val="00630FC2"/>
    <w:rsid w:val="0063148B"/>
    <w:rsid w:val="0063221D"/>
    <w:rsid w:val="00633ECC"/>
    <w:rsid w:val="00634443"/>
    <w:rsid w:val="0063462F"/>
    <w:rsid w:val="00635A9A"/>
    <w:rsid w:val="00636581"/>
    <w:rsid w:val="00636F30"/>
    <w:rsid w:val="00637494"/>
    <w:rsid w:val="00637C5E"/>
    <w:rsid w:val="00640156"/>
    <w:rsid w:val="00640722"/>
    <w:rsid w:val="00641238"/>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341"/>
    <w:rsid w:val="006468AE"/>
    <w:rsid w:val="00646D8C"/>
    <w:rsid w:val="00646F1B"/>
    <w:rsid w:val="00646FB5"/>
    <w:rsid w:val="0064720C"/>
    <w:rsid w:val="00647539"/>
    <w:rsid w:val="00647C91"/>
    <w:rsid w:val="00650091"/>
    <w:rsid w:val="00650187"/>
    <w:rsid w:val="006503F9"/>
    <w:rsid w:val="006513EE"/>
    <w:rsid w:val="006515F5"/>
    <w:rsid w:val="006518C7"/>
    <w:rsid w:val="00651C55"/>
    <w:rsid w:val="006524A4"/>
    <w:rsid w:val="0065260E"/>
    <w:rsid w:val="006533CE"/>
    <w:rsid w:val="00653504"/>
    <w:rsid w:val="00653BBC"/>
    <w:rsid w:val="00654A5C"/>
    <w:rsid w:val="00654C08"/>
    <w:rsid w:val="006556C9"/>
    <w:rsid w:val="00655D01"/>
    <w:rsid w:val="00655E4E"/>
    <w:rsid w:val="00656B60"/>
    <w:rsid w:val="00656D75"/>
    <w:rsid w:val="00656D9A"/>
    <w:rsid w:val="0065713C"/>
    <w:rsid w:val="00657188"/>
    <w:rsid w:val="00657401"/>
    <w:rsid w:val="00657612"/>
    <w:rsid w:val="0065779E"/>
    <w:rsid w:val="006577F7"/>
    <w:rsid w:val="00657B9B"/>
    <w:rsid w:val="00657E37"/>
    <w:rsid w:val="0066012A"/>
    <w:rsid w:val="0066015A"/>
    <w:rsid w:val="006603EF"/>
    <w:rsid w:val="006609BE"/>
    <w:rsid w:val="00660F74"/>
    <w:rsid w:val="0066109F"/>
    <w:rsid w:val="00661A4D"/>
    <w:rsid w:val="00662867"/>
    <w:rsid w:val="00662A2B"/>
    <w:rsid w:val="006630A9"/>
    <w:rsid w:val="006630CB"/>
    <w:rsid w:val="00663A6D"/>
    <w:rsid w:val="00663AAA"/>
    <w:rsid w:val="0066404A"/>
    <w:rsid w:val="00664181"/>
    <w:rsid w:val="006643CF"/>
    <w:rsid w:val="006649B0"/>
    <w:rsid w:val="00664CC3"/>
    <w:rsid w:val="006650AB"/>
    <w:rsid w:val="0066521E"/>
    <w:rsid w:val="006657B3"/>
    <w:rsid w:val="00665F90"/>
    <w:rsid w:val="00665FEB"/>
    <w:rsid w:val="006662C5"/>
    <w:rsid w:val="006666D1"/>
    <w:rsid w:val="00666E92"/>
    <w:rsid w:val="006670B8"/>
    <w:rsid w:val="006673FE"/>
    <w:rsid w:val="0066744E"/>
    <w:rsid w:val="00667622"/>
    <w:rsid w:val="00667DEC"/>
    <w:rsid w:val="006705B1"/>
    <w:rsid w:val="006711A7"/>
    <w:rsid w:val="006718C9"/>
    <w:rsid w:val="00671CD3"/>
    <w:rsid w:val="00671E80"/>
    <w:rsid w:val="00671EAC"/>
    <w:rsid w:val="00671ECB"/>
    <w:rsid w:val="006729D5"/>
    <w:rsid w:val="006730CB"/>
    <w:rsid w:val="00673990"/>
    <w:rsid w:val="00673A6E"/>
    <w:rsid w:val="00673D6A"/>
    <w:rsid w:val="00673F85"/>
    <w:rsid w:val="00674012"/>
    <w:rsid w:val="00674A9E"/>
    <w:rsid w:val="00675C76"/>
    <w:rsid w:val="006765F7"/>
    <w:rsid w:val="00677B11"/>
    <w:rsid w:val="00677B13"/>
    <w:rsid w:val="00677ECD"/>
    <w:rsid w:val="00680092"/>
    <w:rsid w:val="006801A4"/>
    <w:rsid w:val="006808D4"/>
    <w:rsid w:val="00680932"/>
    <w:rsid w:val="00680E78"/>
    <w:rsid w:val="006810B7"/>
    <w:rsid w:val="0068111E"/>
    <w:rsid w:val="00681ABB"/>
    <w:rsid w:val="00682752"/>
    <w:rsid w:val="00682883"/>
    <w:rsid w:val="00682D67"/>
    <w:rsid w:val="0068331D"/>
    <w:rsid w:val="00683524"/>
    <w:rsid w:val="006839A2"/>
    <w:rsid w:val="00683EF7"/>
    <w:rsid w:val="00684236"/>
    <w:rsid w:val="006842B1"/>
    <w:rsid w:val="0068443C"/>
    <w:rsid w:val="00684636"/>
    <w:rsid w:val="00684C38"/>
    <w:rsid w:val="00684C6B"/>
    <w:rsid w:val="006850EE"/>
    <w:rsid w:val="00685D30"/>
    <w:rsid w:val="006864AB"/>
    <w:rsid w:val="006866C1"/>
    <w:rsid w:val="00686A77"/>
    <w:rsid w:val="00686A8B"/>
    <w:rsid w:val="00686F9F"/>
    <w:rsid w:val="0068799C"/>
    <w:rsid w:val="006879CC"/>
    <w:rsid w:val="00690C30"/>
    <w:rsid w:val="00690F38"/>
    <w:rsid w:val="00690FCD"/>
    <w:rsid w:val="00691F13"/>
    <w:rsid w:val="0069203B"/>
    <w:rsid w:val="00692CE4"/>
    <w:rsid w:val="00692FC0"/>
    <w:rsid w:val="00693200"/>
    <w:rsid w:val="00693233"/>
    <w:rsid w:val="006932AB"/>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5979"/>
    <w:rsid w:val="006A6155"/>
    <w:rsid w:val="006A746A"/>
    <w:rsid w:val="006B02F6"/>
    <w:rsid w:val="006B09F0"/>
    <w:rsid w:val="006B0C33"/>
    <w:rsid w:val="006B0DAD"/>
    <w:rsid w:val="006B188C"/>
    <w:rsid w:val="006B1C67"/>
    <w:rsid w:val="006B2729"/>
    <w:rsid w:val="006B27F8"/>
    <w:rsid w:val="006B302E"/>
    <w:rsid w:val="006B390A"/>
    <w:rsid w:val="006B3B42"/>
    <w:rsid w:val="006B5377"/>
    <w:rsid w:val="006B5456"/>
    <w:rsid w:val="006B5C67"/>
    <w:rsid w:val="006B6100"/>
    <w:rsid w:val="006B653E"/>
    <w:rsid w:val="006B698E"/>
    <w:rsid w:val="006B77B2"/>
    <w:rsid w:val="006C04E6"/>
    <w:rsid w:val="006C0C9C"/>
    <w:rsid w:val="006C150A"/>
    <w:rsid w:val="006C217F"/>
    <w:rsid w:val="006C22E3"/>
    <w:rsid w:val="006C25EC"/>
    <w:rsid w:val="006C2615"/>
    <w:rsid w:val="006C39A6"/>
    <w:rsid w:val="006C3AA4"/>
    <w:rsid w:val="006C40CB"/>
    <w:rsid w:val="006C47F4"/>
    <w:rsid w:val="006C48BB"/>
    <w:rsid w:val="006C5414"/>
    <w:rsid w:val="006C5A08"/>
    <w:rsid w:val="006C5BCB"/>
    <w:rsid w:val="006C7931"/>
    <w:rsid w:val="006D01FB"/>
    <w:rsid w:val="006D06A6"/>
    <w:rsid w:val="006D1A24"/>
    <w:rsid w:val="006D2AEB"/>
    <w:rsid w:val="006D2D5B"/>
    <w:rsid w:val="006D2FC7"/>
    <w:rsid w:val="006D31E5"/>
    <w:rsid w:val="006D3328"/>
    <w:rsid w:val="006D351C"/>
    <w:rsid w:val="006D35C2"/>
    <w:rsid w:val="006D3869"/>
    <w:rsid w:val="006D3EC2"/>
    <w:rsid w:val="006D5066"/>
    <w:rsid w:val="006D5EF5"/>
    <w:rsid w:val="006D63BF"/>
    <w:rsid w:val="006D68E7"/>
    <w:rsid w:val="006D7A35"/>
    <w:rsid w:val="006D7DCB"/>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E0A"/>
    <w:rsid w:val="006E5F4A"/>
    <w:rsid w:val="006E7348"/>
    <w:rsid w:val="006E79AB"/>
    <w:rsid w:val="006E7A6B"/>
    <w:rsid w:val="006E7BD4"/>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6F7D2F"/>
    <w:rsid w:val="00700412"/>
    <w:rsid w:val="00700837"/>
    <w:rsid w:val="007008F2"/>
    <w:rsid w:val="00700C4A"/>
    <w:rsid w:val="00700FA1"/>
    <w:rsid w:val="00701549"/>
    <w:rsid w:val="00702153"/>
    <w:rsid w:val="00702485"/>
    <w:rsid w:val="007027D6"/>
    <w:rsid w:val="00702819"/>
    <w:rsid w:val="00703523"/>
    <w:rsid w:val="0070364C"/>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BBD"/>
    <w:rsid w:val="00724C47"/>
    <w:rsid w:val="00725736"/>
    <w:rsid w:val="00726015"/>
    <w:rsid w:val="007268DF"/>
    <w:rsid w:val="00726F5F"/>
    <w:rsid w:val="007279E7"/>
    <w:rsid w:val="00727D40"/>
    <w:rsid w:val="00730092"/>
    <w:rsid w:val="00730617"/>
    <w:rsid w:val="007309E7"/>
    <w:rsid w:val="00730C62"/>
    <w:rsid w:val="00732246"/>
    <w:rsid w:val="007325F7"/>
    <w:rsid w:val="007326F6"/>
    <w:rsid w:val="00732773"/>
    <w:rsid w:val="007331AB"/>
    <w:rsid w:val="0073348D"/>
    <w:rsid w:val="007339EB"/>
    <w:rsid w:val="007346EC"/>
    <w:rsid w:val="007347E6"/>
    <w:rsid w:val="0073537E"/>
    <w:rsid w:val="0073571F"/>
    <w:rsid w:val="007357B0"/>
    <w:rsid w:val="00735EAD"/>
    <w:rsid w:val="00735F5E"/>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1"/>
    <w:rsid w:val="00753F3C"/>
    <w:rsid w:val="00754F85"/>
    <w:rsid w:val="007558C0"/>
    <w:rsid w:val="00756E72"/>
    <w:rsid w:val="00756F22"/>
    <w:rsid w:val="00757723"/>
    <w:rsid w:val="00757BF0"/>
    <w:rsid w:val="007609C4"/>
    <w:rsid w:val="00760E82"/>
    <w:rsid w:val="00760FDB"/>
    <w:rsid w:val="00761131"/>
    <w:rsid w:val="007616AA"/>
    <w:rsid w:val="00763266"/>
    <w:rsid w:val="0076361C"/>
    <w:rsid w:val="00763B42"/>
    <w:rsid w:val="00763FD1"/>
    <w:rsid w:val="00764928"/>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678"/>
    <w:rsid w:val="00773B96"/>
    <w:rsid w:val="00774D40"/>
    <w:rsid w:val="00774D42"/>
    <w:rsid w:val="007750D8"/>
    <w:rsid w:val="007751B3"/>
    <w:rsid w:val="007759A5"/>
    <w:rsid w:val="00775AD1"/>
    <w:rsid w:val="00775B7D"/>
    <w:rsid w:val="00775CF0"/>
    <w:rsid w:val="00777063"/>
    <w:rsid w:val="007776E7"/>
    <w:rsid w:val="0077781F"/>
    <w:rsid w:val="0078020B"/>
    <w:rsid w:val="00780503"/>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87546"/>
    <w:rsid w:val="00791216"/>
    <w:rsid w:val="00791D9A"/>
    <w:rsid w:val="00792056"/>
    <w:rsid w:val="00792BDC"/>
    <w:rsid w:val="00793403"/>
    <w:rsid w:val="00793D98"/>
    <w:rsid w:val="00794A99"/>
    <w:rsid w:val="00795101"/>
    <w:rsid w:val="007954B3"/>
    <w:rsid w:val="00795B0B"/>
    <w:rsid w:val="007962DC"/>
    <w:rsid w:val="00796441"/>
    <w:rsid w:val="00797E54"/>
    <w:rsid w:val="007A0A1A"/>
    <w:rsid w:val="007A1CCC"/>
    <w:rsid w:val="007A1FFF"/>
    <w:rsid w:val="007A234F"/>
    <w:rsid w:val="007A267E"/>
    <w:rsid w:val="007A27AF"/>
    <w:rsid w:val="007A2ADB"/>
    <w:rsid w:val="007A2C58"/>
    <w:rsid w:val="007A2FE0"/>
    <w:rsid w:val="007A333A"/>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1725"/>
    <w:rsid w:val="007B2BC8"/>
    <w:rsid w:val="007B2C9B"/>
    <w:rsid w:val="007B3826"/>
    <w:rsid w:val="007B3FA1"/>
    <w:rsid w:val="007B40EE"/>
    <w:rsid w:val="007B4473"/>
    <w:rsid w:val="007B5155"/>
    <w:rsid w:val="007B5B39"/>
    <w:rsid w:val="007B5E41"/>
    <w:rsid w:val="007B60D1"/>
    <w:rsid w:val="007B676B"/>
    <w:rsid w:val="007B6C2E"/>
    <w:rsid w:val="007B7DDA"/>
    <w:rsid w:val="007C007A"/>
    <w:rsid w:val="007C037E"/>
    <w:rsid w:val="007C0950"/>
    <w:rsid w:val="007C0B94"/>
    <w:rsid w:val="007C0D8E"/>
    <w:rsid w:val="007C0F3C"/>
    <w:rsid w:val="007C2031"/>
    <w:rsid w:val="007C2033"/>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509"/>
    <w:rsid w:val="007C7896"/>
    <w:rsid w:val="007D02C1"/>
    <w:rsid w:val="007D0537"/>
    <w:rsid w:val="007D0DB3"/>
    <w:rsid w:val="007D0F88"/>
    <w:rsid w:val="007D20F5"/>
    <w:rsid w:val="007D26EC"/>
    <w:rsid w:val="007D291E"/>
    <w:rsid w:val="007D3493"/>
    <w:rsid w:val="007D366E"/>
    <w:rsid w:val="007D4531"/>
    <w:rsid w:val="007D4AD5"/>
    <w:rsid w:val="007D5856"/>
    <w:rsid w:val="007D5C2D"/>
    <w:rsid w:val="007D6128"/>
    <w:rsid w:val="007D618F"/>
    <w:rsid w:val="007D66B4"/>
    <w:rsid w:val="007D7104"/>
    <w:rsid w:val="007D7199"/>
    <w:rsid w:val="007D75DE"/>
    <w:rsid w:val="007D7CB2"/>
    <w:rsid w:val="007E0095"/>
    <w:rsid w:val="007E0D6A"/>
    <w:rsid w:val="007E1033"/>
    <w:rsid w:val="007E1571"/>
    <w:rsid w:val="007E2462"/>
    <w:rsid w:val="007E27C9"/>
    <w:rsid w:val="007E2B84"/>
    <w:rsid w:val="007E4A55"/>
    <w:rsid w:val="007E4E8E"/>
    <w:rsid w:val="007E6858"/>
    <w:rsid w:val="007E68C3"/>
    <w:rsid w:val="007E6961"/>
    <w:rsid w:val="007E69E1"/>
    <w:rsid w:val="007E6EED"/>
    <w:rsid w:val="007E715D"/>
    <w:rsid w:val="007E785A"/>
    <w:rsid w:val="007E7A87"/>
    <w:rsid w:val="007F013D"/>
    <w:rsid w:val="007F102D"/>
    <w:rsid w:val="007F21D4"/>
    <w:rsid w:val="007F2A58"/>
    <w:rsid w:val="007F3243"/>
    <w:rsid w:val="007F3865"/>
    <w:rsid w:val="007F4317"/>
    <w:rsid w:val="007F4CAF"/>
    <w:rsid w:val="007F55D9"/>
    <w:rsid w:val="007F574A"/>
    <w:rsid w:val="007F5D29"/>
    <w:rsid w:val="007F5F59"/>
    <w:rsid w:val="007F72AF"/>
    <w:rsid w:val="007F75F8"/>
    <w:rsid w:val="007F77A4"/>
    <w:rsid w:val="007F7AD3"/>
    <w:rsid w:val="007F7D3F"/>
    <w:rsid w:val="00800947"/>
    <w:rsid w:val="00800B4E"/>
    <w:rsid w:val="00800BBD"/>
    <w:rsid w:val="00800F8A"/>
    <w:rsid w:val="008011C1"/>
    <w:rsid w:val="00801226"/>
    <w:rsid w:val="0080156A"/>
    <w:rsid w:val="008025E1"/>
    <w:rsid w:val="0080392E"/>
    <w:rsid w:val="00804AE8"/>
    <w:rsid w:val="00804F97"/>
    <w:rsid w:val="00805478"/>
    <w:rsid w:val="00806837"/>
    <w:rsid w:val="0080689A"/>
    <w:rsid w:val="00806D9F"/>
    <w:rsid w:val="008105FA"/>
    <w:rsid w:val="00810D18"/>
    <w:rsid w:val="00810D37"/>
    <w:rsid w:val="0081107A"/>
    <w:rsid w:val="008117DD"/>
    <w:rsid w:val="008121C7"/>
    <w:rsid w:val="00813041"/>
    <w:rsid w:val="00813368"/>
    <w:rsid w:val="008135D8"/>
    <w:rsid w:val="00813B4B"/>
    <w:rsid w:val="0081521B"/>
    <w:rsid w:val="008153DD"/>
    <w:rsid w:val="008154E1"/>
    <w:rsid w:val="0081572B"/>
    <w:rsid w:val="0081620D"/>
    <w:rsid w:val="00816E14"/>
    <w:rsid w:val="00816E97"/>
    <w:rsid w:val="00817AC5"/>
    <w:rsid w:val="00822364"/>
    <w:rsid w:val="00823648"/>
    <w:rsid w:val="00823A81"/>
    <w:rsid w:val="00823DBD"/>
    <w:rsid w:val="0082436F"/>
    <w:rsid w:val="008249B6"/>
    <w:rsid w:val="00824A08"/>
    <w:rsid w:val="00824A4B"/>
    <w:rsid w:val="008256CB"/>
    <w:rsid w:val="008257D8"/>
    <w:rsid w:val="00825914"/>
    <w:rsid w:val="00825CDD"/>
    <w:rsid w:val="00826231"/>
    <w:rsid w:val="00830D47"/>
    <w:rsid w:val="008310AE"/>
    <w:rsid w:val="00831C8A"/>
    <w:rsid w:val="00832286"/>
    <w:rsid w:val="00832AD4"/>
    <w:rsid w:val="00832CCA"/>
    <w:rsid w:val="008331A9"/>
    <w:rsid w:val="0083376C"/>
    <w:rsid w:val="008341A2"/>
    <w:rsid w:val="00834754"/>
    <w:rsid w:val="00834A2E"/>
    <w:rsid w:val="0083515F"/>
    <w:rsid w:val="0083564C"/>
    <w:rsid w:val="008359C2"/>
    <w:rsid w:val="00835F2D"/>
    <w:rsid w:val="00836436"/>
    <w:rsid w:val="00836605"/>
    <w:rsid w:val="008367F7"/>
    <w:rsid w:val="008374A0"/>
    <w:rsid w:val="00837F38"/>
    <w:rsid w:val="0084047C"/>
    <w:rsid w:val="008407F7"/>
    <w:rsid w:val="008409FD"/>
    <w:rsid w:val="00841D89"/>
    <w:rsid w:val="0084218F"/>
    <w:rsid w:val="008425EA"/>
    <w:rsid w:val="0084280A"/>
    <w:rsid w:val="00843663"/>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0F5"/>
    <w:rsid w:val="00851530"/>
    <w:rsid w:val="00851CE8"/>
    <w:rsid w:val="00852277"/>
    <w:rsid w:val="0085240C"/>
    <w:rsid w:val="0085322F"/>
    <w:rsid w:val="00853E09"/>
    <w:rsid w:val="00853EF6"/>
    <w:rsid w:val="00855A1D"/>
    <w:rsid w:val="008563C2"/>
    <w:rsid w:val="00856A08"/>
    <w:rsid w:val="00856E7D"/>
    <w:rsid w:val="00856FA5"/>
    <w:rsid w:val="00857250"/>
    <w:rsid w:val="0086073F"/>
    <w:rsid w:val="008610AE"/>
    <w:rsid w:val="008615D3"/>
    <w:rsid w:val="00861A4A"/>
    <w:rsid w:val="00861E20"/>
    <w:rsid w:val="008622F5"/>
    <w:rsid w:val="008627E8"/>
    <w:rsid w:val="0086280E"/>
    <w:rsid w:val="00863288"/>
    <w:rsid w:val="0086464F"/>
    <w:rsid w:val="00864655"/>
    <w:rsid w:val="0086468E"/>
    <w:rsid w:val="008646ED"/>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2EDA"/>
    <w:rsid w:val="00883207"/>
    <w:rsid w:val="00883488"/>
    <w:rsid w:val="00884AEC"/>
    <w:rsid w:val="00886300"/>
    <w:rsid w:val="00886C18"/>
    <w:rsid w:val="00887304"/>
    <w:rsid w:val="008878EC"/>
    <w:rsid w:val="0089047A"/>
    <w:rsid w:val="0089059B"/>
    <w:rsid w:val="008905DD"/>
    <w:rsid w:val="008907DC"/>
    <w:rsid w:val="00891E6C"/>
    <w:rsid w:val="00891FCD"/>
    <w:rsid w:val="00892E8E"/>
    <w:rsid w:val="00892FE7"/>
    <w:rsid w:val="008932F2"/>
    <w:rsid w:val="00893AAB"/>
    <w:rsid w:val="00894032"/>
    <w:rsid w:val="00894136"/>
    <w:rsid w:val="00894B4E"/>
    <w:rsid w:val="0089515F"/>
    <w:rsid w:val="00895283"/>
    <w:rsid w:val="0089584A"/>
    <w:rsid w:val="00895CFE"/>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4F99"/>
    <w:rsid w:val="008B5310"/>
    <w:rsid w:val="008B602F"/>
    <w:rsid w:val="008B6346"/>
    <w:rsid w:val="008B6F00"/>
    <w:rsid w:val="008B7B7F"/>
    <w:rsid w:val="008C0622"/>
    <w:rsid w:val="008C10BF"/>
    <w:rsid w:val="008C191C"/>
    <w:rsid w:val="008C1CA1"/>
    <w:rsid w:val="008C26B1"/>
    <w:rsid w:val="008C2E9D"/>
    <w:rsid w:val="008C31B3"/>
    <w:rsid w:val="008C3204"/>
    <w:rsid w:val="008C321C"/>
    <w:rsid w:val="008C33E3"/>
    <w:rsid w:val="008C35C9"/>
    <w:rsid w:val="008C4029"/>
    <w:rsid w:val="008C406F"/>
    <w:rsid w:val="008C4226"/>
    <w:rsid w:val="008C4487"/>
    <w:rsid w:val="008C4786"/>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24"/>
    <w:rsid w:val="008D1A33"/>
    <w:rsid w:val="008D26A0"/>
    <w:rsid w:val="008D273A"/>
    <w:rsid w:val="008D2BD4"/>
    <w:rsid w:val="008D4C91"/>
    <w:rsid w:val="008D5024"/>
    <w:rsid w:val="008D57B3"/>
    <w:rsid w:val="008D60B1"/>
    <w:rsid w:val="008D649C"/>
    <w:rsid w:val="008D6B40"/>
    <w:rsid w:val="008D6DF6"/>
    <w:rsid w:val="008D731D"/>
    <w:rsid w:val="008D7738"/>
    <w:rsid w:val="008D7D61"/>
    <w:rsid w:val="008D7EFD"/>
    <w:rsid w:val="008E0712"/>
    <w:rsid w:val="008E09F5"/>
    <w:rsid w:val="008E1B40"/>
    <w:rsid w:val="008E1B76"/>
    <w:rsid w:val="008E1EF8"/>
    <w:rsid w:val="008E209F"/>
    <w:rsid w:val="008E23E2"/>
    <w:rsid w:val="008E2D7C"/>
    <w:rsid w:val="008E61AD"/>
    <w:rsid w:val="008F0140"/>
    <w:rsid w:val="008F033C"/>
    <w:rsid w:val="008F0C0B"/>
    <w:rsid w:val="008F119A"/>
    <w:rsid w:val="008F121D"/>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0407"/>
    <w:rsid w:val="0090202B"/>
    <w:rsid w:val="0090259C"/>
    <w:rsid w:val="00902FFB"/>
    <w:rsid w:val="00903B1B"/>
    <w:rsid w:val="00905AF6"/>
    <w:rsid w:val="009074DA"/>
    <w:rsid w:val="00907CEF"/>
    <w:rsid w:val="00907D2D"/>
    <w:rsid w:val="00907E4A"/>
    <w:rsid w:val="00907EB0"/>
    <w:rsid w:val="0091028C"/>
    <w:rsid w:val="009106DA"/>
    <w:rsid w:val="00910970"/>
    <w:rsid w:val="00910C54"/>
    <w:rsid w:val="00911764"/>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1B9"/>
    <w:rsid w:val="00927441"/>
    <w:rsid w:val="00927479"/>
    <w:rsid w:val="00930A65"/>
    <w:rsid w:val="00930D60"/>
    <w:rsid w:val="00931299"/>
    <w:rsid w:val="00931438"/>
    <w:rsid w:val="00931FDC"/>
    <w:rsid w:val="00932478"/>
    <w:rsid w:val="00933740"/>
    <w:rsid w:val="00933D46"/>
    <w:rsid w:val="0093401A"/>
    <w:rsid w:val="00934B9D"/>
    <w:rsid w:val="00934CC5"/>
    <w:rsid w:val="00934D23"/>
    <w:rsid w:val="009368E1"/>
    <w:rsid w:val="00937336"/>
    <w:rsid w:val="00940DE0"/>
    <w:rsid w:val="00940DF7"/>
    <w:rsid w:val="00940EDD"/>
    <w:rsid w:val="00942071"/>
    <w:rsid w:val="00942209"/>
    <w:rsid w:val="00942319"/>
    <w:rsid w:val="00942AB5"/>
    <w:rsid w:val="00943F87"/>
    <w:rsid w:val="0094412B"/>
    <w:rsid w:val="00944EBA"/>
    <w:rsid w:val="0094570D"/>
    <w:rsid w:val="00945D01"/>
    <w:rsid w:val="009468EE"/>
    <w:rsid w:val="00946A21"/>
    <w:rsid w:val="0094773C"/>
    <w:rsid w:val="00947C22"/>
    <w:rsid w:val="00947D28"/>
    <w:rsid w:val="00950745"/>
    <w:rsid w:val="00950B95"/>
    <w:rsid w:val="00951020"/>
    <w:rsid w:val="009510F7"/>
    <w:rsid w:val="009512C7"/>
    <w:rsid w:val="00951529"/>
    <w:rsid w:val="009515AE"/>
    <w:rsid w:val="0095296D"/>
    <w:rsid w:val="00952AFA"/>
    <w:rsid w:val="00952DAB"/>
    <w:rsid w:val="00953AB1"/>
    <w:rsid w:val="00953ECF"/>
    <w:rsid w:val="00954406"/>
    <w:rsid w:val="0095466D"/>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33D0"/>
    <w:rsid w:val="00964236"/>
    <w:rsid w:val="00966371"/>
    <w:rsid w:val="00966A4E"/>
    <w:rsid w:val="00966B99"/>
    <w:rsid w:val="0096763C"/>
    <w:rsid w:val="00967BB8"/>
    <w:rsid w:val="00967FA4"/>
    <w:rsid w:val="009708F6"/>
    <w:rsid w:val="0097091F"/>
    <w:rsid w:val="0097093D"/>
    <w:rsid w:val="009714E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680E"/>
    <w:rsid w:val="00987568"/>
    <w:rsid w:val="0098769A"/>
    <w:rsid w:val="00990398"/>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B37"/>
    <w:rsid w:val="009A5F29"/>
    <w:rsid w:val="009A68A4"/>
    <w:rsid w:val="009A7291"/>
    <w:rsid w:val="009A74B7"/>
    <w:rsid w:val="009A7C3F"/>
    <w:rsid w:val="009B0DDC"/>
    <w:rsid w:val="009B1B31"/>
    <w:rsid w:val="009B263A"/>
    <w:rsid w:val="009B3B14"/>
    <w:rsid w:val="009B3BA6"/>
    <w:rsid w:val="009B3DB3"/>
    <w:rsid w:val="009B4433"/>
    <w:rsid w:val="009B44C7"/>
    <w:rsid w:val="009B4DC0"/>
    <w:rsid w:val="009B66FD"/>
    <w:rsid w:val="009B7E61"/>
    <w:rsid w:val="009C0062"/>
    <w:rsid w:val="009C0FEB"/>
    <w:rsid w:val="009C16E9"/>
    <w:rsid w:val="009C18FA"/>
    <w:rsid w:val="009C1A08"/>
    <w:rsid w:val="009C2FCF"/>
    <w:rsid w:val="009C335C"/>
    <w:rsid w:val="009C57C1"/>
    <w:rsid w:val="009C5C47"/>
    <w:rsid w:val="009C6563"/>
    <w:rsid w:val="009C7206"/>
    <w:rsid w:val="009C7877"/>
    <w:rsid w:val="009C7B6E"/>
    <w:rsid w:val="009C7CE5"/>
    <w:rsid w:val="009D0424"/>
    <w:rsid w:val="009D0F0C"/>
    <w:rsid w:val="009D0F5C"/>
    <w:rsid w:val="009D121F"/>
    <w:rsid w:val="009D13AE"/>
    <w:rsid w:val="009D2631"/>
    <w:rsid w:val="009D337A"/>
    <w:rsid w:val="009D3B5D"/>
    <w:rsid w:val="009D3C61"/>
    <w:rsid w:val="009D4139"/>
    <w:rsid w:val="009D4C58"/>
    <w:rsid w:val="009D5BDF"/>
    <w:rsid w:val="009D60AA"/>
    <w:rsid w:val="009D66CB"/>
    <w:rsid w:val="009D7881"/>
    <w:rsid w:val="009D794D"/>
    <w:rsid w:val="009E0623"/>
    <w:rsid w:val="009E0DA5"/>
    <w:rsid w:val="009E1B73"/>
    <w:rsid w:val="009E2140"/>
    <w:rsid w:val="009E368E"/>
    <w:rsid w:val="009E3A03"/>
    <w:rsid w:val="009E44B4"/>
    <w:rsid w:val="009E47E3"/>
    <w:rsid w:val="009E5710"/>
    <w:rsid w:val="009E71ED"/>
    <w:rsid w:val="009E7E7A"/>
    <w:rsid w:val="009F0733"/>
    <w:rsid w:val="009F0820"/>
    <w:rsid w:val="009F0A8E"/>
    <w:rsid w:val="009F0E7B"/>
    <w:rsid w:val="009F2B90"/>
    <w:rsid w:val="009F37E5"/>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6F3"/>
    <w:rsid w:val="00A04994"/>
    <w:rsid w:val="00A04BEE"/>
    <w:rsid w:val="00A04CF2"/>
    <w:rsid w:val="00A057A9"/>
    <w:rsid w:val="00A05812"/>
    <w:rsid w:val="00A0600E"/>
    <w:rsid w:val="00A061EF"/>
    <w:rsid w:val="00A06E37"/>
    <w:rsid w:val="00A07154"/>
    <w:rsid w:val="00A0747B"/>
    <w:rsid w:val="00A07919"/>
    <w:rsid w:val="00A07F13"/>
    <w:rsid w:val="00A10090"/>
    <w:rsid w:val="00A1245C"/>
    <w:rsid w:val="00A12A55"/>
    <w:rsid w:val="00A15320"/>
    <w:rsid w:val="00A16CDE"/>
    <w:rsid w:val="00A16CFD"/>
    <w:rsid w:val="00A17051"/>
    <w:rsid w:val="00A170A3"/>
    <w:rsid w:val="00A17930"/>
    <w:rsid w:val="00A202B5"/>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09"/>
    <w:rsid w:val="00A26E28"/>
    <w:rsid w:val="00A271AB"/>
    <w:rsid w:val="00A27599"/>
    <w:rsid w:val="00A27A9C"/>
    <w:rsid w:val="00A30B8B"/>
    <w:rsid w:val="00A30DA3"/>
    <w:rsid w:val="00A310B8"/>
    <w:rsid w:val="00A320BD"/>
    <w:rsid w:val="00A323A6"/>
    <w:rsid w:val="00A324AB"/>
    <w:rsid w:val="00A3277F"/>
    <w:rsid w:val="00A3302D"/>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2A4"/>
    <w:rsid w:val="00A573C5"/>
    <w:rsid w:val="00A5740B"/>
    <w:rsid w:val="00A57EF4"/>
    <w:rsid w:val="00A609B4"/>
    <w:rsid w:val="00A623F3"/>
    <w:rsid w:val="00A6359E"/>
    <w:rsid w:val="00A635F1"/>
    <w:rsid w:val="00A6440A"/>
    <w:rsid w:val="00A646C3"/>
    <w:rsid w:val="00A648E4"/>
    <w:rsid w:val="00A64DBF"/>
    <w:rsid w:val="00A650CB"/>
    <w:rsid w:val="00A65240"/>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0DF"/>
    <w:rsid w:val="00A76708"/>
    <w:rsid w:val="00A771D8"/>
    <w:rsid w:val="00A77729"/>
    <w:rsid w:val="00A7791D"/>
    <w:rsid w:val="00A77F46"/>
    <w:rsid w:val="00A80093"/>
    <w:rsid w:val="00A800BE"/>
    <w:rsid w:val="00A80180"/>
    <w:rsid w:val="00A805F6"/>
    <w:rsid w:val="00A81992"/>
    <w:rsid w:val="00A821D7"/>
    <w:rsid w:val="00A822B9"/>
    <w:rsid w:val="00A829C3"/>
    <w:rsid w:val="00A82DFC"/>
    <w:rsid w:val="00A847BA"/>
    <w:rsid w:val="00A84A1C"/>
    <w:rsid w:val="00A84C10"/>
    <w:rsid w:val="00A84C82"/>
    <w:rsid w:val="00A8507D"/>
    <w:rsid w:val="00A8525E"/>
    <w:rsid w:val="00A852B2"/>
    <w:rsid w:val="00A86B8D"/>
    <w:rsid w:val="00A86FCF"/>
    <w:rsid w:val="00A87FEF"/>
    <w:rsid w:val="00A9032E"/>
    <w:rsid w:val="00A9033B"/>
    <w:rsid w:val="00A90524"/>
    <w:rsid w:val="00A909EC"/>
    <w:rsid w:val="00A911BC"/>
    <w:rsid w:val="00A9297A"/>
    <w:rsid w:val="00A93823"/>
    <w:rsid w:val="00A93AF8"/>
    <w:rsid w:val="00A93FD5"/>
    <w:rsid w:val="00A94E63"/>
    <w:rsid w:val="00A95BFA"/>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542"/>
    <w:rsid w:val="00AB4F43"/>
    <w:rsid w:val="00AB5C6F"/>
    <w:rsid w:val="00AB6874"/>
    <w:rsid w:val="00AB6F5E"/>
    <w:rsid w:val="00AB7BB4"/>
    <w:rsid w:val="00AC010B"/>
    <w:rsid w:val="00AC0F35"/>
    <w:rsid w:val="00AC1083"/>
    <w:rsid w:val="00AC1A43"/>
    <w:rsid w:val="00AC1E60"/>
    <w:rsid w:val="00AC203E"/>
    <w:rsid w:val="00AC20ED"/>
    <w:rsid w:val="00AC26E0"/>
    <w:rsid w:val="00AC2E13"/>
    <w:rsid w:val="00AC2FD4"/>
    <w:rsid w:val="00AC34AB"/>
    <w:rsid w:val="00AC38F5"/>
    <w:rsid w:val="00AC39AE"/>
    <w:rsid w:val="00AC3CA8"/>
    <w:rsid w:val="00AC3CAC"/>
    <w:rsid w:val="00AC4E35"/>
    <w:rsid w:val="00AC512F"/>
    <w:rsid w:val="00AC58A1"/>
    <w:rsid w:val="00AC5E84"/>
    <w:rsid w:val="00AC5EE2"/>
    <w:rsid w:val="00AC660D"/>
    <w:rsid w:val="00AC6D43"/>
    <w:rsid w:val="00AD0032"/>
    <w:rsid w:val="00AD0B87"/>
    <w:rsid w:val="00AD1CAD"/>
    <w:rsid w:val="00AD36DF"/>
    <w:rsid w:val="00AD4132"/>
    <w:rsid w:val="00AD651F"/>
    <w:rsid w:val="00AD7472"/>
    <w:rsid w:val="00AD790C"/>
    <w:rsid w:val="00AE00C4"/>
    <w:rsid w:val="00AE0CAF"/>
    <w:rsid w:val="00AE1067"/>
    <w:rsid w:val="00AE143A"/>
    <w:rsid w:val="00AE1BEC"/>
    <w:rsid w:val="00AE1F34"/>
    <w:rsid w:val="00AE2306"/>
    <w:rsid w:val="00AE2599"/>
    <w:rsid w:val="00AE27CD"/>
    <w:rsid w:val="00AE2AAE"/>
    <w:rsid w:val="00AE3630"/>
    <w:rsid w:val="00AE383C"/>
    <w:rsid w:val="00AE43FE"/>
    <w:rsid w:val="00AE58C5"/>
    <w:rsid w:val="00AE6106"/>
    <w:rsid w:val="00AE6D44"/>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35"/>
    <w:rsid w:val="00B036DF"/>
    <w:rsid w:val="00B03ADC"/>
    <w:rsid w:val="00B03D96"/>
    <w:rsid w:val="00B045F8"/>
    <w:rsid w:val="00B04D00"/>
    <w:rsid w:val="00B04F83"/>
    <w:rsid w:val="00B05256"/>
    <w:rsid w:val="00B05799"/>
    <w:rsid w:val="00B062AC"/>
    <w:rsid w:val="00B06FE3"/>
    <w:rsid w:val="00B072B8"/>
    <w:rsid w:val="00B075CC"/>
    <w:rsid w:val="00B07F89"/>
    <w:rsid w:val="00B1096E"/>
    <w:rsid w:val="00B10F01"/>
    <w:rsid w:val="00B10FD1"/>
    <w:rsid w:val="00B1126A"/>
    <w:rsid w:val="00B12138"/>
    <w:rsid w:val="00B12535"/>
    <w:rsid w:val="00B131AF"/>
    <w:rsid w:val="00B1327D"/>
    <w:rsid w:val="00B13C74"/>
    <w:rsid w:val="00B13F5A"/>
    <w:rsid w:val="00B1539F"/>
    <w:rsid w:val="00B15D5B"/>
    <w:rsid w:val="00B16183"/>
    <w:rsid w:val="00B16B62"/>
    <w:rsid w:val="00B205FC"/>
    <w:rsid w:val="00B20A6F"/>
    <w:rsid w:val="00B2139D"/>
    <w:rsid w:val="00B22565"/>
    <w:rsid w:val="00B225C6"/>
    <w:rsid w:val="00B22CF4"/>
    <w:rsid w:val="00B234E0"/>
    <w:rsid w:val="00B24257"/>
    <w:rsid w:val="00B2495C"/>
    <w:rsid w:val="00B2517F"/>
    <w:rsid w:val="00B259E5"/>
    <w:rsid w:val="00B25EEA"/>
    <w:rsid w:val="00B26603"/>
    <w:rsid w:val="00B27EA5"/>
    <w:rsid w:val="00B30004"/>
    <w:rsid w:val="00B31AFF"/>
    <w:rsid w:val="00B32CF2"/>
    <w:rsid w:val="00B32F12"/>
    <w:rsid w:val="00B34E20"/>
    <w:rsid w:val="00B352FA"/>
    <w:rsid w:val="00B3567C"/>
    <w:rsid w:val="00B359B7"/>
    <w:rsid w:val="00B359BD"/>
    <w:rsid w:val="00B35E56"/>
    <w:rsid w:val="00B360CD"/>
    <w:rsid w:val="00B3611A"/>
    <w:rsid w:val="00B36312"/>
    <w:rsid w:val="00B364CD"/>
    <w:rsid w:val="00B3734B"/>
    <w:rsid w:val="00B37763"/>
    <w:rsid w:val="00B40022"/>
    <w:rsid w:val="00B40029"/>
    <w:rsid w:val="00B4008E"/>
    <w:rsid w:val="00B4053C"/>
    <w:rsid w:val="00B41672"/>
    <w:rsid w:val="00B41823"/>
    <w:rsid w:val="00B419B0"/>
    <w:rsid w:val="00B42304"/>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42F4"/>
    <w:rsid w:val="00B54BC8"/>
    <w:rsid w:val="00B566D6"/>
    <w:rsid w:val="00B56B48"/>
    <w:rsid w:val="00B56E35"/>
    <w:rsid w:val="00B57200"/>
    <w:rsid w:val="00B57219"/>
    <w:rsid w:val="00B60523"/>
    <w:rsid w:val="00B60ABC"/>
    <w:rsid w:val="00B60FC7"/>
    <w:rsid w:val="00B63983"/>
    <w:rsid w:val="00B6431B"/>
    <w:rsid w:val="00B64DF7"/>
    <w:rsid w:val="00B65429"/>
    <w:rsid w:val="00B65FA0"/>
    <w:rsid w:val="00B66031"/>
    <w:rsid w:val="00B66531"/>
    <w:rsid w:val="00B66C26"/>
    <w:rsid w:val="00B66F74"/>
    <w:rsid w:val="00B67088"/>
    <w:rsid w:val="00B67A39"/>
    <w:rsid w:val="00B7022F"/>
    <w:rsid w:val="00B704D5"/>
    <w:rsid w:val="00B70862"/>
    <w:rsid w:val="00B7169F"/>
    <w:rsid w:val="00B72C8E"/>
    <w:rsid w:val="00B72FE6"/>
    <w:rsid w:val="00B74AAA"/>
    <w:rsid w:val="00B74DB4"/>
    <w:rsid w:val="00B7570F"/>
    <w:rsid w:val="00B769F3"/>
    <w:rsid w:val="00B76A88"/>
    <w:rsid w:val="00B77CBC"/>
    <w:rsid w:val="00B80323"/>
    <w:rsid w:val="00B80628"/>
    <w:rsid w:val="00B8083E"/>
    <w:rsid w:val="00B80F3E"/>
    <w:rsid w:val="00B82911"/>
    <w:rsid w:val="00B82C78"/>
    <w:rsid w:val="00B83B4E"/>
    <w:rsid w:val="00B84C30"/>
    <w:rsid w:val="00B85153"/>
    <w:rsid w:val="00B856B8"/>
    <w:rsid w:val="00B858B1"/>
    <w:rsid w:val="00B85A50"/>
    <w:rsid w:val="00B85F19"/>
    <w:rsid w:val="00B90307"/>
    <w:rsid w:val="00B90A4A"/>
    <w:rsid w:val="00B90CA7"/>
    <w:rsid w:val="00B91132"/>
    <w:rsid w:val="00B92237"/>
    <w:rsid w:val="00B924BA"/>
    <w:rsid w:val="00B9280A"/>
    <w:rsid w:val="00B9297E"/>
    <w:rsid w:val="00B92DE4"/>
    <w:rsid w:val="00B93D00"/>
    <w:rsid w:val="00B93E2A"/>
    <w:rsid w:val="00B941F9"/>
    <w:rsid w:val="00B95F21"/>
    <w:rsid w:val="00B96B69"/>
    <w:rsid w:val="00BA0443"/>
    <w:rsid w:val="00BA0AEE"/>
    <w:rsid w:val="00BA0AFA"/>
    <w:rsid w:val="00BA0CB0"/>
    <w:rsid w:val="00BA15E8"/>
    <w:rsid w:val="00BA1CAC"/>
    <w:rsid w:val="00BA2B0F"/>
    <w:rsid w:val="00BA30AA"/>
    <w:rsid w:val="00BA34C1"/>
    <w:rsid w:val="00BA35A5"/>
    <w:rsid w:val="00BA3754"/>
    <w:rsid w:val="00BA38F5"/>
    <w:rsid w:val="00BA47C3"/>
    <w:rsid w:val="00BA5416"/>
    <w:rsid w:val="00BA5ECF"/>
    <w:rsid w:val="00BA6022"/>
    <w:rsid w:val="00BA6323"/>
    <w:rsid w:val="00BA7796"/>
    <w:rsid w:val="00BB0586"/>
    <w:rsid w:val="00BB151E"/>
    <w:rsid w:val="00BB2C62"/>
    <w:rsid w:val="00BB2C6C"/>
    <w:rsid w:val="00BB312B"/>
    <w:rsid w:val="00BB359B"/>
    <w:rsid w:val="00BB42C2"/>
    <w:rsid w:val="00BB4921"/>
    <w:rsid w:val="00BB4ABA"/>
    <w:rsid w:val="00BB4DC3"/>
    <w:rsid w:val="00BB5924"/>
    <w:rsid w:val="00BB6423"/>
    <w:rsid w:val="00BB67BB"/>
    <w:rsid w:val="00BB6B93"/>
    <w:rsid w:val="00BB6F26"/>
    <w:rsid w:val="00BB7CDD"/>
    <w:rsid w:val="00BB7D99"/>
    <w:rsid w:val="00BC025F"/>
    <w:rsid w:val="00BC04DA"/>
    <w:rsid w:val="00BC117B"/>
    <w:rsid w:val="00BC17A1"/>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522"/>
    <w:rsid w:val="00BD3B9E"/>
    <w:rsid w:val="00BD407E"/>
    <w:rsid w:val="00BD410F"/>
    <w:rsid w:val="00BD462E"/>
    <w:rsid w:val="00BD4CC0"/>
    <w:rsid w:val="00BD4F52"/>
    <w:rsid w:val="00BD55EC"/>
    <w:rsid w:val="00BD5A3B"/>
    <w:rsid w:val="00BD5A9F"/>
    <w:rsid w:val="00BD6436"/>
    <w:rsid w:val="00BD6A9F"/>
    <w:rsid w:val="00BD756E"/>
    <w:rsid w:val="00BE05D1"/>
    <w:rsid w:val="00BE0C4B"/>
    <w:rsid w:val="00BE1986"/>
    <w:rsid w:val="00BE2273"/>
    <w:rsid w:val="00BE25A5"/>
    <w:rsid w:val="00BE2E2C"/>
    <w:rsid w:val="00BE306F"/>
    <w:rsid w:val="00BE3465"/>
    <w:rsid w:val="00BE3DE0"/>
    <w:rsid w:val="00BE457A"/>
    <w:rsid w:val="00BE487F"/>
    <w:rsid w:val="00BE4CAA"/>
    <w:rsid w:val="00BE58FD"/>
    <w:rsid w:val="00BE5D99"/>
    <w:rsid w:val="00BE6202"/>
    <w:rsid w:val="00BE6832"/>
    <w:rsid w:val="00BE6AD6"/>
    <w:rsid w:val="00BE6DE5"/>
    <w:rsid w:val="00BF08A6"/>
    <w:rsid w:val="00BF1A2D"/>
    <w:rsid w:val="00BF1AA9"/>
    <w:rsid w:val="00BF1D0F"/>
    <w:rsid w:val="00BF2BC8"/>
    <w:rsid w:val="00BF32FC"/>
    <w:rsid w:val="00BF3576"/>
    <w:rsid w:val="00BF3930"/>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49D6"/>
    <w:rsid w:val="00C052F0"/>
    <w:rsid w:val="00C056D4"/>
    <w:rsid w:val="00C05F04"/>
    <w:rsid w:val="00C0689C"/>
    <w:rsid w:val="00C1016F"/>
    <w:rsid w:val="00C10489"/>
    <w:rsid w:val="00C1106F"/>
    <w:rsid w:val="00C1171E"/>
    <w:rsid w:val="00C1174A"/>
    <w:rsid w:val="00C11AE1"/>
    <w:rsid w:val="00C122E5"/>
    <w:rsid w:val="00C12D31"/>
    <w:rsid w:val="00C1300A"/>
    <w:rsid w:val="00C130E2"/>
    <w:rsid w:val="00C133C6"/>
    <w:rsid w:val="00C138A9"/>
    <w:rsid w:val="00C148A5"/>
    <w:rsid w:val="00C14E3B"/>
    <w:rsid w:val="00C14E47"/>
    <w:rsid w:val="00C15DBC"/>
    <w:rsid w:val="00C16216"/>
    <w:rsid w:val="00C16628"/>
    <w:rsid w:val="00C16662"/>
    <w:rsid w:val="00C173D1"/>
    <w:rsid w:val="00C17CC2"/>
    <w:rsid w:val="00C17EA3"/>
    <w:rsid w:val="00C20365"/>
    <w:rsid w:val="00C20DA0"/>
    <w:rsid w:val="00C20DC7"/>
    <w:rsid w:val="00C216DC"/>
    <w:rsid w:val="00C21A04"/>
    <w:rsid w:val="00C220D8"/>
    <w:rsid w:val="00C234A2"/>
    <w:rsid w:val="00C24146"/>
    <w:rsid w:val="00C24526"/>
    <w:rsid w:val="00C245A0"/>
    <w:rsid w:val="00C247A3"/>
    <w:rsid w:val="00C24A90"/>
    <w:rsid w:val="00C24C1F"/>
    <w:rsid w:val="00C24CFE"/>
    <w:rsid w:val="00C24FE3"/>
    <w:rsid w:val="00C257BB"/>
    <w:rsid w:val="00C25C2D"/>
    <w:rsid w:val="00C267E1"/>
    <w:rsid w:val="00C27801"/>
    <w:rsid w:val="00C27914"/>
    <w:rsid w:val="00C306C7"/>
    <w:rsid w:val="00C306D9"/>
    <w:rsid w:val="00C30C51"/>
    <w:rsid w:val="00C30DA2"/>
    <w:rsid w:val="00C31FE7"/>
    <w:rsid w:val="00C3260A"/>
    <w:rsid w:val="00C32C3F"/>
    <w:rsid w:val="00C33E06"/>
    <w:rsid w:val="00C34340"/>
    <w:rsid w:val="00C34440"/>
    <w:rsid w:val="00C34947"/>
    <w:rsid w:val="00C34FA7"/>
    <w:rsid w:val="00C3507A"/>
    <w:rsid w:val="00C35B19"/>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098"/>
    <w:rsid w:val="00C66A3F"/>
    <w:rsid w:val="00C675D4"/>
    <w:rsid w:val="00C67642"/>
    <w:rsid w:val="00C6798E"/>
    <w:rsid w:val="00C67A59"/>
    <w:rsid w:val="00C70C40"/>
    <w:rsid w:val="00C71242"/>
    <w:rsid w:val="00C714D2"/>
    <w:rsid w:val="00C71E1C"/>
    <w:rsid w:val="00C71FF8"/>
    <w:rsid w:val="00C7219B"/>
    <w:rsid w:val="00C73938"/>
    <w:rsid w:val="00C74551"/>
    <w:rsid w:val="00C753A0"/>
    <w:rsid w:val="00C759E7"/>
    <w:rsid w:val="00C75F8B"/>
    <w:rsid w:val="00C7686F"/>
    <w:rsid w:val="00C774BB"/>
    <w:rsid w:val="00C8066E"/>
    <w:rsid w:val="00C8081D"/>
    <w:rsid w:val="00C80BE8"/>
    <w:rsid w:val="00C80C02"/>
    <w:rsid w:val="00C80D81"/>
    <w:rsid w:val="00C81B0F"/>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5D1"/>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2CF2"/>
    <w:rsid w:val="00CC4B5E"/>
    <w:rsid w:val="00CC565F"/>
    <w:rsid w:val="00CC5A19"/>
    <w:rsid w:val="00CC699F"/>
    <w:rsid w:val="00CC7FAE"/>
    <w:rsid w:val="00CD016B"/>
    <w:rsid w:val="00CD076C"/>
    <w:rsid w:val="00CD0CE6"/>
    <w:rsid w:val="00CD1518"/>
    <w:rsid w:val="00CD1536"/>
    <w:rsid w:val="00CD179F"/>
    <w:rsid w:val="00CD229B"/>
    <w:rsid w:val="00CD29A6"/>
    <w:rsid w:val="00CD2E37"/>
    <w:rsid w:val="00CD373E"/>
    <w:rsid w:val="00CD4372"/>
    <w:rsid w:val="00CD567E"/>
    <w:rsid w:val="00CD58AD"/>
    <w:rsid w:val="00CD5B5E"/>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BA0"/>
    <w:rsid w:val="00CE3C4B"/>
    <w:rsid w:val="00CE3EF7"/>
    <w:rsid w:val="00CE515C"/>
    <w:rsid w:val="00CE5496"/>
    <w:rsid w:val="00CE5A5D"/>
    <w:rsid w:val="00CE5D42"/>
    <w:rsid w:val="00CE5F93"/>
    <w:rsid w:val="00CE618D"/>
    <w:rsid w:val="00CE62A7"/>
    <w:rsid w:val="00CE7664"/>
    <w:rsid w:val="00CE7CC2"/>
    <w:rsid w:val="00CE7FAD"/>
    <w:rsid w:val="00CF01C1"/>
    <w:rsid w:val="00CF16B7"/>
    <w:rsid w:val="00CF18E9"/>
    <w:rsid w:val="00CF1C10"/>
    <w:rsid w:val="00CF1FED"/>
    <w:rsid w:val="00CF2534"/>
    <w:rsid w:val="00CF32EB"/>
    <w:rsid w:val="00CF3327"/>
    <w:rsid w:val="00CF415C"/>
    <w:rsid w:val="00CF537B"/>
    <w:rsid w:val="00CF5A67"/>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6B21"/>
    <w:rsid w:val="00D071FE"/>
    <w:rsid w:val="00D112FE"/>
    <w:rsid w:val="00D11610"/>
    <w:rsid w:val="00D1193B"/>
    <w:rsid w:val="00D11CAD"/>
    <w:rsid w:val="00D122FC"/>
    <w:rsid w:val="00D12496"/>
    <w:rsid w:val="00D125E1"/>
    <w:rsid w:val="00D12A63"/>
    <w:rsid w:val="00D12A96"/>
    <w:rsid w:val="00D12F4A"/>
    <w:rsid w:val="00D13416"/>
    <w:rsid w:val="00D13496"/>
    <w:rsid w:val="00D14540"/>
    <w:rsid w:val="00D1482C"/>
    <w:rsid w:val="00D14D11"/>
    <w:rsid w:val="00D15675"/>
    <w:rsid w:val="00D15BE1"/>
    <w:rsid w:val="00D15F47"/>
    <w:rsid w:val="00D16067"/>
    <w:rsid w:val="00D166BE"/>
    <w:rsid w:val="00D16700"/>
    <w:rsid w:val="00D16D65"/>
    <w:rsid w:val="00D172EA"/>
    <w:rsid w:val="00D1773E"/>
    <w:rsid w:val="00D20259"/>
    <w:rsid w:val="00D2026D"/>
    <w:rsid w:val="00D2066F"/>
    <w:rsid w:val="00D20E53"/>
    <w:rsid w:val="00D21B8E"/>
    <w:rsid w:val="00D21CD6"/>
    <w:rsid w:val="00D220D0"/>
    <w:rsid w:val="00D229BD"/>
    <w:rsid w:val="00D22B22"/>
    <w:rsid w:val="00D22DE7"/>
    <w:rsid w:val="00D22E4E"/>
    <w:rsid w:val="00D24080"/>
    <w:rsid w:val="00D25252"/>
    <w:rsid w:val="00D25777"/>
    <w:rsid w:val="00D25FA9"/>
    <w:rsid w:val="00D2657B"/>
    <w:rsid w:val="00D2671A"/>
    <w:rsid w:val="00D27080"/>
    <w:rsid w:val="00D278E9"/>
    <w:rsid w:val="00D27BFA"/>
    <w:rsid w:val="00D27C63"/>
    <w:rsid w:val="00D30774"/>
    <w:rsid w:val="00D30B69"/>
    <w:rsid w:val="00D30C90"/>
    <w:rsid w:val="00D319A1"/>
    <w:rsid w:val="00D31BAF"/>
    <w:rsid w:val="00D3208E"/>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9D"/>
    <w:rsid w:val="00D467EC"/>
    <w:rsid w:val="00D46BB1"/>
    <w:rsid w:val="00D46CFD"/>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585"/>
    <w:rsid w:val="00D609A7"/>
    <w:rsid w:val="00D60B72"/>
    <w:rsid w:val="00D60D9D"/>
    <w:rsid w:val="00D61393"/>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14"/>
    <w:rsid w:val="00D7057A"/>
    <w:rsid w:val="00D71115"/>
    <w:rsid w:val="00D71C00"/>
    <w:rsid w:val="00D7300A"/>
    <w:rsid w:val="00D73CA2"/>
    <w:rsid w:val="00D745C5"/>
    <w:rsid w:val="00D74DE7"/>
    <w:rsid w:val="00D76E94"/>
    <w:rsid w:val="00D774BE"/>
    <w:rsid w:val="00D777A1"/>
    <w:rsid w:val="00D77D3C"/>
    <w:rsid w:val="00D821ED"/>
    <w:rsid w:val="00D82514"/>
    <w:rsid w:val="00D82610"/>
    <w:rsid w:val="00D83063"/>
    <w:rsid w:val="00D832B9"/>
    <w:rsid w:val="00D8347B"/>
    <w:rsid w:val="00D83A14"/>
    <w:rsid w:val="00D8440F"/>
    <w:rsid w:val="00D84F35"/>
    <w:rsid w:val="00D85186"/>
    <w:rsid w:val="00D85283"/>
    <w:rsid w:val="00D85950"/>
    <w:rsid w:val="00D85A1F"/>
    <w:rsid w:val="00D85F68"/>
    <w:rsid w:val="00D8611F"/>
    <w:rsid w:val="00D86157"/>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8C9"/>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913"/>
    <w:rsid w:val="00DA0B5C"/>
    <w:rsid w:val="00DA2129"/>
    <w:rsid w:val="00DA233C"/>
    <w:rsid w:val="00DA237F"/>
    <w:rsid w:val="00DA2BC9"/>
    <w:rsid w:val="00DA2E5F"/>
    <w:rsid w:val="00DA3287"/>
    <w:rsid w:val="00DA34A3"/>
    <w:rsid w:val="00DA3C0A"/>
    <w:rsid w:val="00DA41CC"/>
    <w:rsid w:val="00DA4515"/>
    <w:rsid w:val="00DA53D9"/>
    <w:rsid w:val="00DA59D3"/>
    <w:rsid w:val="00DA6323"/>
    <w:rsid w:val="00DA682E"/>
    <w:rsid w:val="00DA78A3"/>
    <w:rsid w:val="00DA78D2"/>
    <w:rsid w:val="00DA7E6B"/>
    <w:rsid w:val="00DB0411"/>
    <w:rsid w:val="00DB0B4E"/>
    <w:rsid w:val="00DB105C"/>
    <w:rsid w:val="00DB1093"/>
    <w:rsid w:val="00DB1DAF"/>
    <w:rsid w:val="00DB1DD0"/>
    <w:rsid w:val="00DB1E24"/>
    <w:rsid w:val="00DB2421"/>
    <w:rsid w:val="00DB2E40"/>
    <w:rsid w:val="00DB377B"/>
    <w:rsid w:val="00DB4E72"/>
    <w:rsid w:val="00DB5296"/>
    <w:rsid w:val="00DB5408"/>
    <w:rsid w:val="00DB5D2C"/>
    <w:rsid w:val="00DB7275"/>
    <w:rsid w:val="00DC033E"/>
    <w:rsid w:val="00DC1021"/>
    <w:rsid w:val="00DC115B"/>
    <w:rsid w:val="00DC13AC"/>
    <w:rsid w:val="00DC19F6"/>
    <w:rsid w:val="00DC1E92"/>
    <w:rsid w:val="00DC3426"/>
    <w:rsid w:val="00DC3B14"/>
    <w:rsid w:val="00DC3B27"/>
    <w:rsid w:val="00DC3C4C"/>
    <w:rsid w:val="00DC4314"/>
    <w:rsid w:val="00DC44CE"/>
    <w:rsid w:val="00DC4D81"/>
    <w:rsid w:val="00DC4EE7"/>
    <w:rsid w:val="00DC5456"/>
    <w:rsid w:val="00DC5943"/>
    <w:rsid w:val="00DC5C50"/>
    <w:rsid w:val="00DC5E74"/>
    <w:rsid w:val="00DC5EA6"/>
    <w:rsid w:val="00DC61C9"/>
    <w:rsid w:val="00DC6465"/>
    <w:rsid w:val="00DC6A9A"/>
    <w:rsid w:val="00DC6FE0"/>
    <w:rsid w:val="00DC7074"/>
    <w:rsid w:val="00DC7167"/>
    <w:rsid w:val="00DC7E3B"/>
    <w:rsid w:val="00DD055E"/>
    <w:rsid w:val="00DD0FE6"/>
    <w:rsid w:val="00DD21DB"/>
    <w:rsid w:val="00DD239A"/>
    <w:rsid w:val="00DD2B15"/>
    <w:rsid w:val="00DD325E"/>
    <w:rsid w:val="00DD3D2F"/>
    <w:rsid w:val="00DD583C"/>
    <w:rsid w:val="00DD7735"/>
    <w:rsid w:val="00DE0859"/>
    <w:rsid w:val="00DE09BA"/>
    <w:rsid w:val="00DE16C2"/>
    <w:rsid w:val="00DE1E94"/>
    <w:rsid w:val="00DE20FE"/>
    <w:rsid w:val="00DE22DF"/>
    <w:rsid w:val="00DE23AC"/>
    <w:rsid w:val="00DE285A"/>
    <w:rsid w:val="00DE2BDB"/>
    <w:rsid w:val="00DE2F1B"/>
    <w:rsid w:val="00DE32A7"/>
    <w:rsid w:val="00DE3387"/>
    <w:rsid w:val="00DE3AA1"/>
    <w:rsid w:val="00DE3F1C"/>
    <w:rsid w:val="00DE4720"/>
    <w:rsid w:val="00DE4873"/>
    <w:rsid w:val="00DE4D1F"/>
    <w:rsid w:val="00DE5238"/>
    <w:rsid w:val="00DE57CE"/>
    <w:rsid w:val="00DE5A73"/>
    <w:rsid w:val="00DE5D42"/>
    <w:rsid w:val="00DE68CF"/>
    <w:rsid w:val="00DE6F40"/>
    <w:rsid w:val="00DE7F93"/>
    <w:rsid w:val="00DF025C"/>
    <w:rsid w:val="00DF06E0"/>
    <w:rsid w:val="00DF2021"/>
    <w:rsid w:val="00DF253A"/>
    <w:rsid w:val="00DF2A98"/>
    <w:rsid w:val="00DF2B0C"/>
    <w:rsid w:val="00DF30D9"/>
    <w:rsid w:val="00DF30FB"/>
    <w:rsid w:val="00DF3485"/>
    <w:rsid w:val="00DF361C"/>
    <w:rsid w:val="00DF36B8"/>
    <w:rsid w:val="00DF3739"/>
    <w:rsid w:val="00DF4408"/>
    <w:rsid w:val="00DF47D3"/>
    <w:rsid w:val="00DF4CF2"/>
    <w:rsid w:val="00DF4FD2"/>
    <w:rsid w:val="00DF505A"/>
    <w:rsid w:val="00DF62C9"/>
    <w:rsid w:val="00DF6970"/>
    <w:rsid w:val="00DF699C"/>
    <w:rsid w:val="00DF6E21"/>
    <w:rsid w:val="00DF7B40"/>
    <w:rsid w:val="00E00666"/>
    <w:rsid w:val="00E00B11"/>
    <w:rsid w:val="00E01624"/>
    <w:rsid w:val="00E0174E"/>
    <w:rsid w:val="00E01FB1"/>
    <w:rsid w:val="00E04609"/>
    <w:rsid w:val="00E046BD"/>
    <w:rsid w:val="00E04C37"/>
    <w:rsid w:val="00E05347"/>
    <w:rsid w:val="00E05857"/>
    <w:rsid w:val="00E06C54"/>
    <w:rsid w:val="00E10508"/>
    <w:rsid w:val="00E1051B"/>
    <w:rsid w:val="00E10851"/>
    <w:rsid w:val="00E1099A"/>
    <w:rsid w:val="00E112C2"/>
    <w:rsid w:val="00E11B28"/>
    <w:rsid w:val="00E11F37"/>
    <w:rsid w:val="00E12A47"/>
    <w:rsid w:val="00E130A2"/>
    <w:rsid w:val="00E14379"/>
    <w:rsid w:val="00E146EC"/>
    <w:rsid w:val="00E1473F"/>
    <w:rsid w:val="00E147EC"/>
    <w:rsid w:val="00E14B99"/>
    <w:rsid w:val="00E15B05"/>
    <w:rsid w:val="00E1643B"/>
    <w:rsid w:val="00E1700A"/>
    <w:rsid w:val="00E1743C"/>
    <w:rsid w:val="00E176B7"/>
    <w:rsid w:val="00E17D1B"/>
    <w:rsid w:val="00E20240"/>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2E7"/>
    <w:rsid w:val="00E30730"/>
    <w:rsid w:val="00E31661"/>
    <w:rsid w:val="00E32287"/>
    <w:rsid w:val="00E3240F"/>
    <w:rsid w:val="00E3246B"/>
    <w:rsid w:val="00E32775"/>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406"/>
    <w:rsid w:val="00E43664"/>
    <w:rsid w:val="00E43D93"/>
    <w:rsid w:val="00E4414A"/>
    <w:rsid w:val="00E44EF2"/>
    <w:rsid w:val="00E45754"/>
    <w:rsid w:val="00E46750"/>
    <w:rsid w:val="00E46D62"/>
    <w:rsid w:val="00E47413"/>
    <w:rsid w:val="00E47DF2"/>
    <w:rsid w:val="00E47E61"/>
    <w:rsid w:val="00E50333"/>
    <w:rsid w:val="00E509CB"/>
    <w:rsid w:val="00E50A28"/>
    <w:rsid w:val="00E50B21"/>
    <w:rsid w:val="00E50B41"/>
    <w:rsid w:val="00E50B62"/>
    <w:rsid w:val="00E51040"/>
    <w:rsid w:val="00E51999"/>
    <w:rsid w:val="00E526A7"/>
    <w:rsid w:val="00E528DC"/>
    <w:rsid w:val="00E52923"/>
    <w:rsid w:val="00E52D53"/>
    <w:rsid w:val="00E5326F"/>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1E6B"/>
    <w:rsid w:val="00E62CEE"/>
    <w:rsid w:val="00E62ED5"/>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3F94"/>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2B8"/>
    <w:rsid w:val="00E84F2D"/>
    <w:rsid w:val="00E86386"/>
    <w:rsid w:val="00E865C0"/>
    <w:rsid w:val="00E86622"/>
    <w:rsid w:val="00E86959"/>
    <w:rsid w:val="00E8740B"/>
    <w:rsid w:val="00E900EF"/>
    <w:rsid w:val="00E904A8"/>
    <w:rsid w:val="00E9097D"/>
    <w:rsid w:val="00E91CEB"/>
    <w:rsid w:val="00E92161"/>
    <w:rsid w:val="00E92448"/>
    <w:rsid w:val="00E92D4B"/>
    <w:rsid w:val="00E93048"/>
    <w:rsid w:val="00E931B6"/>
    <w:rsid w:val="00E93644"/>
    <w:rsid w:val="00E93911"/>
    <w:rsid w:val="00E94398"/>
    <w:rsid w:val="00E946E3"/>
    <w:rsid w:val="00E950D3"/>
    <w:rsid w:val="00E957FC"/>
    <w:rsid w:val="00E95C6F"/>
    <w:rsid w:val="00E9622C"/>
    <w:rsid w:val="00E96598"/>
    <w:rsid w:val="00E96756"/>
    <w:rsid w:val="00E970E9"/>
    <w:rsid w:val="00E9762C"/>
    <w:rsid w:val="00E97E50"/>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0DF6"/>
    <w:rsid w:val="00EB12B5"/>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DB"/>
    <w:rsid w:val="00EC082F"/>
    <w:rsid w:val="00EC0BB8"/>
    <w:rsid w:val="00EC0FDB"/>
    <w:rsid w:val="00EC1070"/>
    <w:rsid w:val="00EC10C1"/>
    <w:rsid w:val="00EC157D"/>
    <w:rsid w:val="00EC18C1"/>
    <w:rsid w:val="00EC19A9"/>
    <w:rsid w:val="00EC1FFE"/>
    <w:rsid w:val="00EC2678"/>
    <w:rsid w:val="00EC26EF"/>
    <w:rsid w:val="00EC27E6"/>
    <w:rsid w:val="00EC353F"/>
    <w:rsid w:val="00EC3BBD"/>
    <w:rsid w:val="00EC41BD"/>
    <w:rsid w:val="00EC552F"/>
    <w:rsid w:val="00EC5BE9"/>
    <w:rsid w:val="00EC70B7"/>
    <w:rsid w:val="00EC7664"/>
    <w:rsid w:val="00ED0594"/>
    <w:rsid w:val="00ED06DA"/>
    <w:rsid w:val="00ED1621"/>
    <w:rsid w:val="00ED1B65"/>
    <w:rsid w:val="00ED239E"/>
    <w:rsid w:val="00ED2A2D"/>
    <w:rsid w:val="00ED3743"/>
    <w:rsid w:val="00ED391C"/>
    <w:rsid w:val="00ED4F5E"/>
    <w:rsid w:val="00ED57E6"/>
    <w:rsid w:val="00ED6340"/>
    <w:rsid w:val="00ED6581"/>
    <w:rsid w:val="00ED7533"/>
    <w:rsid w:val="00ED7CFF"/>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1CC"/>
    <w:rsid w:val="00EF034A"/>
    <w:rsid w:val="00EF0C16"/>
    <w:rsid w:val="00EF1D20"/>
    <w:rsid w:val="00EF243C"/>
    <w:rsid w:val="00EF2553"/>
    <w:rsid w:val="00EF2F70"/>
    <w:rsid w:val="00EF36DE"/>
    <w:rsid w:val="00EF3B18"/>
    <w:rsid w:val="00EF41D2"/>
    <w:rsid w:val="00EF420F"/>
    <w:rsid w:val="00EF48A1"/>
    <w:rsid w:val="00EF5151"/>
    <w:rsid w:val="00EF590C"/>
    <w:rsid w:val="00EF5F77"/>
    <w:rsid w:val="00EF614F"/>
    <w:rsid w:val="00EF6806"/>
    <w:rsid w:val="00EF6A4A"/>
    <w:rsid w:val="00EF6C9E"/>
    <w:rsid w:val="00F01132"/>
    <w:rsid w:val="00F0116C"/>
    <w:rsid w:val="00F022B5"/>
    <w:rsid w:val="00F024DD"/>
    <w:rsid w:val="00F0345F"/>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AA6"/>
    <w:rsid w:val="00F13EB8"/>
    <w:rsid w:val="00F142B0"/>
    <w:rsid w:val="00F14FC9"/>
    <w:rsid w:val="00F16924"/>
    <w:rsid w:val="00F16BD7"/>
    <w:rsid w:val="00F17FF6"/>
    <w:rsid w:val="00F2016C"/>
    <w:rsid w:val="00F215D9"/>
    <w:rsid w:val="00F2195E"/>
    <w:rsid w:val="00F221F0"/>
    <w:rsid w:val="00F2233A"/>
    <w:rsid w:val="00F2241F"/>
    <w:rsid w:val="00F22B09"/>
    <w:rsid w:val="00F2385E"/>
    <w:rsid w:val="00F23EAB"/>
    <w:rsid w:val="00F244A3"/>
    <w:rsid w:val="00F24ED6"/>
    <w:rsid w:val="00F252B6"/>
    <w:rsid w:val="00F25312"/>
    <w:rsid w:val="00F2539B"/>
    <w:rsid w:val="00F25850"/>
    <w:rsid w:val="00F25E50"/>
    <w:rsid w:val="00F25F76"/>
    <w:rsid w:val="00F27595"/>
    <w:rsid w:val="00F27C57"/>
    <w:rsid w:val="00F27D61"/>
    <w:rsid w:val="00F316A0"/>
    <w:rsid w:val="00F316EC"/>
    <w:rsid w:val="00F319D9"/>
    <w:rsid w:val="00F31CA3"/>
    <w:rsid w:val="00F31DA7"/>
    <w:rsid w:val="00F3274A"/>
    <w:rsid w:val="00F332D6"/>
    <w:rsid w:val="00F33F1B"/>
    <w:rsid w:val="00F34524"/>
    <w:rsid w:val="00F34864"/>
    <w:rsid w:val="00F357F6"/>
    <w:rsid w:val="00F35E1A"/>
    <w:rsid w:val="00F363F6"/>
    <w:rsid w:val="00F36896"/>
    <w:rsid w:val="00F36A5F"/>
    <w:rsid w:val="00F36F6C"/>
    <w:rsid w:val="00F37123"/>
    <w:rsid w:val="00F41262"/>
    <w:rsid w:val="00F41BBF"/>
    <w:rsid w:val="00F41E81"/>
    <w:rsid w:val="00F4221F"/>
    <w:rsid w:val="00F4335F"/>
    <w:rsid w:val="00F43443"/>
    <w:rsid w:val="00F4372C"/>
    <w:rsid w:val="00F439D3"/>
    <w:rsid w:val="00F43C6F"/>
    <w:rsid w:val="00F43EB7"/>
    <w:rsid w:val="00F44171"/>
    <w:rsid w:val="00F44776"/>
    <w:rsid w:val="00F451D2"/>
    <w:rsid w:val="00F452CB"/>
    <w:rsid w:val="00F45345"/>
    <w:rsid w:val="00F45A58"/>
    <w:rsid w:val="00F46152"/>
    <w:rsid w:val="00F4654D"/>
    <w:rsid w:val="00F467CB"/>
    <w:rsid w:val="00F46A5D"/>
    <w:rsid w:val="00F46F0E"/>
    <w:rsid w:val="00F47877"/>
    <w:rsid w:val="00F47E18"/>
    <w:rsid w:val="00F47F7E"/>
    <w:rsid w:val="00F50127"/>
    <w:rsid w:val="00F50B5B"/>
    <w:rsid w:val="00F51003"/>
    <w:rsid w:val="00F519C3"/>
    <w:rsid w:val="00F5234E"/>
    <w:rsid w:val="00F52C7B"/>
    <w:rsid w:val="00F53545"/>
    <w:rsid w:val="00F53C83"/>
    <w:rsid w:val="00F53FAE"/>
    <w:rsid w:val="00F54AB5"/>
    <w:rsid w:val="00F55814"/>
    <w:rsid w:val="00F558B0"/>
    <w:rsid w:val="00F55F4A"/>
    <w:rsid w:val="00F572E9"/>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2BF3"/>
    <w:rsid w:val="00F733CE"/>
    <w:rsid w:val="00F73776"/>
    <w:rsid w:val="00F73954"/>
    <w:rsid w:val="00F7418C"/>
    <w:rsid w:val="00F7439F"/>
    <w:rsid w:val="00F752DB"/>
    <w:rsid w:val="00F761CC"/>
    <w:rsid w:val="00F773D5"/>
    <w:rsid w:val="00F77960"/>
    <w:rsid w:val="00F77F0D"/>
    <w:rsid w:val="00F80558"/>
    <w:rsid w:val="00F81274"/>
    <w:rsid w:val="00F812E7"/>
    <w:rsid w:val="00F815FF"/>
    <w:rsid w:val="00F82161"/>
    <w:rsid w:val="00F828F6"/>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1FC"/>
    <w:rsid w:val="00F954CD"/>
    <w:rsid w:val="00F95D79"/>
    <w:rsid w:val="00F95F36"/>
    <w:rsid w:val="00F96104"/>
    <w:rsid w:val="00F962B0"/>
    <w:rsid w:val="00F964ED"/>
    <w:rsid w:val="00F966ED"/>
    <w:rsid w:val="00F96F84"/>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3993"/>
    <w:rsid w:val="00FB4945"/>
    <w:rsid w:val="00FB4B99"/>
    <w:rsid w:val="00FB53D7"/>
    <w:rsid w:val="00FB5981"/>
    <w:rsid w:val="00FB598E"/>
    <w:rsid w:val="00FB60BD"/>
    <w:rsid w:val="00FB629D"/>
    <w:rsid w:val="00FB7639"/>
    <w:rsid w:val="00FC0E2C"/>
    <w:rsid w:val="00FC1529"/>
    <w:rsid w:val="00FC160C"/>
    <w:rsid w:val="00FC2B81"/>
    <w:rsid w:val="00FC2D88"/>
    <w:rsid w:val="00FC314C"/>
    <w:rsid w:val="00FC3BCA"/>
    <w:rsid w:val="00FC3FFA"/>
    <w:rsid w:val="00FC4C7E"/>
    <w:rsid w:val="00FC5230"/>
    <w:rsid w:val="00FC567C"/>
    <w:rsid w:val="00FC5BEE"/>
    <w:rsid w:val="00FC605C"/>
    <w:rsid w:val="00FC72E7"/>
    <w:rsid w:val="00FC75EB"/>
    <w:rsid w:val="00FC7C4F"/>
    <w:rsid w:val="00FC7D43"/>
    <w:rsid w:val="00FD0C02"/>
    <w:rsid w:val="00FD0FAE"/>
    <w:rsid w:val="00FD11F6"/>
    <w:rsid w:val="00FD2057"/>
    <w:rsid w:val="00FD2582"/>
    <w:rsid w:val="00FD27A0"/>
    <w:rsid w:val="00FD2D16"/>
    <w:rsid w:val="00FD3103"/>
    <w:rsid w:val="00FD4C68"/>
    <w:rsid w:val="00FD51CC"/>
    <w:rsid w:val="00FD5D0C"/>
    <w:rsid w:val="00FD751E"/>
    <w:rsid w:val="00FD7569"/>
    <w:rsid w:val="00FD7583"/>
    <w:rsid w:val="00FD7C5F"/>
    <w:rsid w:val="00FE05A3"/>
    <w:rsid w:val="00FE0B9E"/>
    <w:rsid w:val="00FE1D32"/>
    <w:rsid w:val="00FE2495"/>
    <w:rsid w:val="00FE274F"/>
    <w:rsid w:val="00FE29FC"/>
    <w:rsid w:val="00FE38E7"/>
    <w:rsid w:val="00FE3A0D"/>
    <w:rsid w:val="00FE4965"/>
    <w:rsid w:val="00FE4EE6"/>
    <w:rsid w:val="00FE5081"/>
    <w:rsid w:val="00FE5C38"/>
    <w:rsid w:val="00FE619F"/>
    <w:rsid w:val="00FE62BD"/>
    <w:rsid w:val="00FE6EFF"/>
    <w:rsid w:val="00FE733D"/>
    <w:rsid w:val="00FE767B"/>
    <w:rsid w:val="00FE792F"/>
    <w:rsid w:val="00FF0848"/>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1C61419"/>
    <w:rsid w:val="01FD6548"/>
    <w:rsid w:val="03E9EAB2"/>
    <w:rsid w:val="057D5F81"/>
    <w:rsid w:val="06045508"/>
    <w:rsid w:val="062769E2"/>
    <w:rsid w:val="0687C280"/>
    <w:rsid w:val="06E33EFF"/>
    <w:rsid w:val="07502E88"/>
    <w:rsid w:val="07F93CB5"/>
    <w:rsid w:val="08BAFA00"/>
    <w:rsid w:val="08CA880C"/>
    <w:rsid w:val="08F09376"/>
    <w:rsid w:val="08F5D85A"/>
    <w:rsid w:val="098B8E3F"/>
    <w:rsid w:val="09F1BAA9"/>
    <w:rsid w:val="0A071BCB"/>
    <w:rsid w:val="0A82C89B"/>
    <w:rsid w:val="0B398453"/>
    <w:rsid w:val="0B594A85"/>
    <w:rsid w:val="0B8D8B0A"/>
    <w:rsid w:val="0B9AD996"/>
    <w:rsid w:val="0BE15FEB"/>
    <w:rsid w:val="0C1C3E45"/>
    <w:rsid w:val="0C913B7D"/>
    <w:rsid w:val="0D1DB983"/>
    <w:rsid w:val="0EA84399"/>
    <w:rsid w:val="0EC52BCC"/>
    <w:rsid w:val="0F7CFA85"/>
    <w:rsid w:val="0F854C0A"/>
    <w:rsid w:val="104367CD"/>
    <w:rsid w:val="115CDE7C"/>
    <w:rsid w:val="12391073"/>
    <w:rsid w:val="12A70BED"/>
    <w:rsid w:val="131A43DC"/>
    <w:rsid w:val="14306BA5"/>
    <w:rsid w:val="14A79EFD"/>
    <w:rsid w:val="14C73E3C"/>
    <w:rsid w:val="15F5571A"/>
    <w:rsid w:val="16235725"/>
    <w:rsid w:val="1709681F"/>
    <w:rsid w:val="1745624E"/>
    <w:rsid w:val="1753B99B"/>
    <w:rsid w:val="17E5FDD2"/>
    <w:rsid w:val="19D03E87"/>
    <w:rsid w:val="1A33ECD6"/>
    <w:rsid w:val="1A570973"/>
    <w:rsid w:val="1B099DC6"/>
    <w:rsid w:val="1C15CBD2"/>
    <w:rsid w:val="1C8409C2"/>
    <w:rsid w:val="1D5CD577"/>
    <w:rsid w:val="1DCE3270"/>
    <w:rsid w:val="1DF6BCE1"/>
    <w:rsid w:val="1E835E31"/>
    <w:rsid w:val="1F3F66F0"/>
    <w:rsid w:val="1F5ED8B5"/>
    <w:rsid w:val="1FC9083F"/>
    <w:rsid w:val="1FCC841D"/>
    <w:rsid w:val="20504F51"/>
    <w:rsid w:val="21245651"/>
    <w:rsid w:val="2157120B"/>
    <w:rsid w:val="2191BA29"/>
    <w:rsid w:val="21AC907E"/>
    <w:rsid w:val="2257F54F"/>
    <w:rsid w:val="24A4A328"/>
    <w:rsid w:val="24ADFC2A"/>
    <w:rsid w:val="252A2FB0"/>
    <w:rsid w:val="268BB512"/>
    <w:rsid w:val="26B8C4C4"/>
    <w:rsid w:val="271FB80D"/>
    <w:rsid w:val="277984AD"/>
    <w:rsid w:val="27D720F8"/>
    <w:rsid w:val="280A2716"/>
    <w:rsid w:val="28587D90"/>
    <w:rsid w:val="287B85EA"/>
    <w:rsid w:val="293BA274"/>
    <w:rsid w:val="2961615C"/>
    <w:rsid w:val="29F72B15"/>
    <w:rsid w:val="2A47FCDB"/>
    <w:rsid w:val="2AF997BF"/>
    <w:rsid w:val="2B09D8C2"/>
    <w:rsid w:val="2B8959E3"/>
    <w:rsid w:val="2C618021"/>
    <w:rsid w:val="2C84587F"/>
    <w:rsid w:val="2D1E8DF0"/>
    <w:rsid w:val="2E4E065E"/>
    <w:rsid w:val="30658BDC"/>
    <w:rsid w:val="30BDA250"/>
    <w:rsid w:val="314A5813"/>
    <w:rsid w:val="31838445"/>
    <w:rsid w:val="31B32591"/>
    <w:rsid w:val="32ADC2C1"/>
    <w:rsid w:val="32E655D9"/>
    <w:rsid w:val="32EEB143"/>
    <w:rsid w:val="32F0CA23"/>
    <w:rsid w:val="335FA2F5"/>
    <w:rsid w:val="34B3D5E9"/>
    <w:rsid w:val="35972B88"/>
    <w:rsid w:val="3688F3FF"/>
    <w:rsid w:val="3791E341"/>
    <w:rsid w:val="381E66DA"/>
    <w:rsid w:val="3871F155"/>
    <w:rsid w:val="3876DC17"/>
    <w:rsid w:val="391F38A7"/>
    <w:rsid w:val="3A112641"/>
    <w:rsid w:val="3A518D5C"/>
    <w:rsid w:val="3B01D7F5"/>
    <w:rsid w:val="3B9D73D8"/>
    <w:rsid w:val="3BFD2D6B"/>
    <w:rsid w:val="3C5F5443"/>
    <w:rsid w:val="3C8F428C"/>
    <w:rsid w:val="3D87056B"/>
    <w:rsid w:val="3DDE4F60"/>
    <w:rsid w:val="3DE8D85F"/>
    <w:rsid w:val="3F01A44E"/>
    <w:rsid w:val="3F57A962"/>
    <w:rsid w:val="3F7CF032"/>
    <w:rsid w:val="4007D0C8"/>
    <w:rsid w:val="4073DF0F"/>
    <w:rsid w:val="40BC43CF"/>
    <w:rsid w:val="40F08C49"/>
    <w:rsid w:val="41273C62"/>
    <w:rsid w:val="41B5751E"/>
    <w:rsid w:val="43F907C9"/>
    <w:rsid w:val="446B210A"/>
    <w:rsid w:val="4475A777"/>
    <w:rsid w:val="44FE996B"/>
    <w:rsid w:val="45006425"/>
    <w:rsid w:val="454AF45E"/>
    <w:rsid w:val="45AA9982"/>
    <w:rsid w:val="45EC6848"/>
    <w:rsid w:val="46391F32"/>
    <w:rsid w:val="46B96CFD"/>
    <w:rsid w:val="4827F029"/>
    <w:rsid w:val="482D7762"/>
    <w:rsid w:val="483A3CAF"/>
    <w:rsid w:val="4A711A90"/>
    <w:rsid w:val="4AEE3522"/>
    <w:rsid w:val="4AFFE7BE"/>
    <w:rsid w:val="4BCF4A77"/>
    <w:rsid w:val="4BDCF120"/>
    <w:rsid w:val="4C5DC102"/>
    <w:rsid w:val="4CBA037C"/>
    <w:rsid w:val="4CF080F4"/>
    <w:rsid w:val="4D421D4E"/>
    <w:rsid w:val="4D83CB68"/>
    <w:rsid w:val="4DF7439B"/>
    <w:rsid w:val="4E15E797"/>
    <w:rsid w:val="4E32EAF4"/>
    <w:rsid w:val="4E80D10F"/>
    <w:rsid w:val="4F2AF7FD"/>
    <w:rsid w:val="51052055"/>
    <w:rsid w:val="51926382"/>
    <w:rsid w:val="51E2E107"/>
    <w:rsid w:val="5286B5D5"/>
    <w:rsid w:val="5307C2E3"/>
    <w:rsid w:val="5314FD7F"/>
    <w:rsid w:val="532109D4"/>
    <w:rsid w:val="533B4796"/>
    <w:rsid w:val="53A9B375"/>
    <w:rsid w:val="53F9F30F"/>
    <w:rsid w:val="5488C03D"/>
    <w:rsid w:val="54DA43B9"/>
    <w:rsid w:val="54F63479"/>
    <w:rsid w:val="5518CB8C"/>
    <w:rsid w:val="564D3354"/>
    <w:rsid w:val="5898CFB0"/>
    <w:rsid w:val="58CCC72E"/>
    <w:rsid w:val="593ED187"/>
    <w:rsid w:val="5943781E"/>
    <w:rsid w:val="5959BDE0"/>
    <w:rsid w:val="59A19A6C"/>
    <w:rsid w:val="5A10A14E"/>
    <w:rsid w:val="5AD09332"/>
    <w:rsid w:val="5ADDE05D"/>
    <w:rsid w:val="5BBD5292"/>
    <w:rsid w:val="5C7C8435"/>
    <w:rsid w:val="5C93ACC7"/>
    <w:rsid w:val="610A2470"/>
    <w:rsid w:val="615E96A8"/>
    <w:rsid w:val="61863FD9"/>
    <w:rsid w:val="61987C22"/>
    <w:rsid w:val="62655FED"/>
    <w:rsid w:val="62F94C60"/>
    <w:rsid w:val="63043D80"/>
    <w:rsid w:val="63219DCF"/>
    <w:rsid w:val="6391DD7F"/>
    <w:rsid w:val="639AEFD2"/>
    <w:rsid w:val="639E863F"/>
    <w:rsid w:val="666C4E2B"/>
    <w:rsid w:val="66C74A0E"/>
    <w:rsid w:val="6818EF95"/>
    <w:rsid w:val="687236A7"/>
    <w:rsid w:val="6891AD16"/>
    <w:rsid w:val="68C871F3"/>
    <w:rsid w:val="69CBA9BE"/>
    <w:rsid w:val="6A169832"/>
    <w:rsid w:val="6AF09064"/>
    <w:rsid w:val="6B975A36"/>
    <w:rsid w:val="6BB7D927"/>
    <w:rsid w:val="6CBDD887"/>
    <w:rsid w:val="6F36AFBF"/>
    <w:rsid w:val="70DCEE39"/>
    <w:rsid w:val="7119D688"/>
    <w:rsid w:val="7154B101"/>
    <w:rsid w:val="71586162"/>
    <w:rsid w:val="71834A9B"/>
    <w:rsid w:val="72C0532B"/>
    <w:rsid w:val="732E532C"/>
    <w:rsid w:val="7358559D"/>
    <w:rsid w:val="7362F1C0"/>
    <w:rsid w:val="73E89436"/>
    <w:rsid w:val="7409345A"/>
    <w:rsid w:val="742AC89E"/>
    <w:rsid w:val="75E05C95"/>
    <w:rsid w:val="75EE4735"/>
    <w:rsid w:val="77676B5B"/>
    <w:rsid w:val="77FAAF98"/>
    <w:rsid w:val="78E43CC3"/>
    <w:rsid w:val="78F8DCEC"/>
    <w:rsid w:val="7A271E58"/>
    <w:rsid w:val="7C3AF734"/>
    <w:rsid w:val="7CEF1D13"/>
    <w:rsid w:val="7D15FF88"/>
    <w:rsid w:val="7E5E6733"/>
    <w:rsid w:val="7F9496E0"/>
    <w:rsid w:val="7FA2FCCA"/>
    <w:rsid w:val="7FD55379"/>
    <w:rsid w:val="7FEB9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FEB1B285-94D8-4F53-9D91-7CB65287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 w:type="paragraph" w:styleId="EndnoteText">
    <w:name w:val="endnote text"/>
    <w:basedOn w:val="Normal"/>
    <w:link w:val="EndnoteTextChar"/>
    <w:uiPriority w:val="99"/>
    <w:semiHidden/>
    <w:unhideWhenUsed/>
    <w:rsid w:val="009C57C1"/>
    <w:rPr>
      <w:sz w:val="20"/>
    </w:rPr>
  </w:style>
  <w:style w:type="character" w:customStyle="1" w:styleId="EndnoteTextChar">
    <w:name w:val="Endnote Text Char"/>
    <w:basedOn w:val="DefaultParagraphFont"/>
    <w:link w:val="EndnoteText"/>
    <w:uiPriority w:val="99"/>
    <w:semiHidden/>
    <w:rsid w:val="009C57C1"/>
  </w:style>
  <w:style w:type="character" w:styleId="EndnoteReference">
    <w:name w:val="endnote reference"/>
    <w:basedOn w:val="DefaultParagraphFont"/>
    <w:uiPriority w:val="99"/>
    <w:semiHidden/>
    <w:unhideWhenUsed/>
    <w:rsid w:val="009C57C1"/>
    <w:rPr>
      <w:vertAlign w:val="superscript"/>
    </w:rPr>
  </w:style>
  <w:style w:type="paragraph" w:styleId="FootnoteText">
    <w:name w:val="footnote text"/>
    <w:basedOn w:val="Normal"/>
    <w:link w:val="FootnoteTextChar"/>
    <w:uiPriority w:val="99"/>
    <w:semiHidden/>
    <w:unhideWhenUsed/>
    <w:rsid w:val="009C57C1"/>
    <w:rPr>
      <w:sz w:val="20"/>
    </w:rPr>
  </w:style>
  <w:style w:type="character" w:customStyle="1" w:styleId="FootnoteTextChar">
    <w:name w:val="Footnote Text Char"/>
    <w:basedOn w:val="DefaultParagraphFont"/>
    <w:link w:val="FootnoteText"/>
    <w:uiPriority w:val="99"/>
    <w:semiHidden/>
    <w:rsid w:val="009C57C1"/>
  </w:style>
  <w:style w:type="character" w:styleId="FootnoteReference">
    <w:name w:val="footnote reference"/>
    <w:basedOn w:val="DefaultParagraphFont"/>
    <w:uiPriority w:val="99"/>
    <w:semiHidden/>
    <w:unhideWhenUsed/>
    <w:rsid w:val="009C57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39928458">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42671780">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09212001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3709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p9gu0xj70rlhcumkbtrew/AEAAWL1Iw0tNKTqLdS7I9rQ?rlkey=favlhd9nocii18muspp11vdgx&amp;st=ly063ma9&amp;dl=0" TargetMode="External"/><Relationship Id="rId13" Type="http://schemas.openxmlformats.org/officeDocument/2006/relationships/hyperlink" Target="mailto:rgibbs@smmt.co.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oley@smmt.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auerhoff@smmt.co.uk" TargetMode="External"/><Relationship Id="rId5" Type="http://schemas.openxmlformats.org/officeDocument/2006/relationships/webSettings" Target="webSettings.xml"/><Relationship Id="rId15" Type="http://schemas.openxmlformats.org/officeDocument/2006/relationships/hyperlink" Target="mailto:ebutcher@smmt.co.uk" TargetMode="External"/><Relationship Id="rId10" Type="http://schemas.openxmlformats.org/officeDocument/2006/relationships/hyperlink" Target="http://www.smmt.co.uk/reports/smmt-motor-industry-fact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smmt.co.uk/2024/06/back-automotive-and-reap-50bn-growth/" TargetMode="External"/><Relationship Id="rId14" Type="http://schemas.openxmlformats.org/officeDocument/2006/relationships/hyperlink" Target="mailto:sclark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74720"/>
    <w:rsid w:val="001B160E"/>
    <w:rsid w:val="001B58E5"/>
    <w:rsid w:val="002219EC"/>
    <w:rsid w:val="00262A7E"/>
    <w:rsid w:val="00264F2B"/>
    <w:rsid w:val="00284101"/>
    <w:rsid w:val="002A6ACC"/>
    <w:rsid w:val="002D4680"/>
    <w:rsid w:val="00325F56"/>
    <w:rsid w:val="0032774F"/>
    <w:rsid w:val="00356445"/>
    <w:rsid w:val="003654DA"/>
    <w:rsid w:val="00365FFA"/>
    <w:rsid w:val="00493E8A"/>
    <w:rsid w:val="00527287"/>
    <w:rsid w:val="00551136"/>
    <w:rsid w:val="00565792"/>
    <w:rsid w:val="00571D87"/>
    <w:rsid w:val="005972DD"/>
    <w:rsid w:val="005A5551"/>
    <w:rsid w:val="005C41CA"/>
    <w:rsid w:val="006242CC"/>
    <w:rsid w:val="00666786"/>
    <w:rsid w:val="0067401A"/>
    <w:rsid w:val="006778C4"/>
    <w:rsid w:val="007B6FCD"/>
    <w:rsid w:val="00803B98"/>
    <w:rsid w:val="00812208"/>
    <w:rsid w:val="008152F6"/>
    <w:rsid w:val="00836605"/>
    <w:rsid w:val="00847779"/>
    <w:rsid w:val="00860114"/>
    <w:rsid w:val="008F68BD"/>
    <w:rsid w:val="00953217"/>
    <w:rsid w:val="009561AB"/>
    <w:rsid w:val="00A36119"/>
    <w:rsid w:val="00A764F6"/>
    <w:rsid w:val="00A92EB8"/>
    <w:rsid w:val="00B96C46"/>
    <w:rsid w:val="00BA0F87"/>
    <w:rsid w:val="00BC6EB7"/>
    <w:rsid w:val="00CA312C"/>
    <w:rsid w:val="00CB1DD3"/>
    <w:rsid w:val="00CB3205"/>
    <w:rsid w:val="00CD735D"/>
    <w:rsid w:val="00CF1C5F"/>
    <w:rsid w:val="00D355D4"/>
    <w:rsid w:val="00E136AF"/>
    <w:rsid w:val="00E26F93"/>
    <w:rsid w:val="00F03F93"/>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CharactersWithSpaces>
  <SharedDoc>false</SharedDoc>
  <HLinks>
    <vt:vector size="42" baseType="variant">
      <vt:variant>
        <vt:i4>721004</vt:i4>
      </vt:variant>
      <vt:variant>
        <vt:i4>18</vt:i4>
      </vt:variant>
      <vt:variant>
        <vt:i4>0</vt:i4>
      </vt:variant>
      <vt:variant>
        <vt:i4>5</vt:i4>
      </vt:variant>
      <vt:variant>
        <vt:lpwstr>mailto:ebutcher@smmt.co.uk</vt:lpwstr>
      </vt:variant>
      <vt:variant>
        <vt:lpwstr/>
      </vt:variant>
      <vt:variant>
        <vt:i4>4194359</vt:i4>
      </vt:variant>
      <vt:variant>
        <vt:i4>15</vt:i4>
      </vt:variant>
      <vt:variant>
        <vt:i4>0</vt:i4>
      </vt:variant>
      <vt:variant>
        <vt:i4>5</vt:i4>
      </vt:variant>
      <vt:variant>
        <vt:lpwstr>mailto:sclarke@smmt.co.uk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1441810</vt:i4>
      </vt:variant>
      <vt:variant>
        <vt:i4>3</vt:i4>
      </vt:variant>
      <vt:variant>
        <vt:i4>0</vt:i4>
      </vt:variant>
      <vt:variant>
        <vt:i4>5</vt:i4>
      </vt:variant>
      <vt:variant>
        <vt:lpwstr>http://www.smmt.co.uk/reports/smmt-motor-industry-facts/</vt:lpwstr>
      </vt:variant>
      <vt:variant>
        <vt:lpwstr/>
      </vt:variant>
      <vt:variant>
        <vt:i4>852034</vt:i4>
      </vt:variant>
      <vt:variant>
        <vt:i4>0</vt:i4>
      </vt:variant>
      <vt:variant>
        <vt:i4>0</vt:i4>
      </vt:variant>
      <vt:variant>
        <vt:i4>5</vt:i4>
      </vt:variant>
      <vt:variant>
        <vt:lpwstr>https://www.smmt.co.uk/2024/06/back-automotive-and-reap-50bn-growth/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Boley</dc:creator>
  <cp:keywords/>
  <dc:description/>
  <cp:lastModifiedBy>James Boley</cp:lastModifiedBy>
  <cp:revision>2</cp:revision>
  <dcterms:created xsi:type="dcterms:W3CDTF">2024-07-04T07:17:00Z</dcterms:created>
  <dcterms:modified xsi:type="dcterms:W3CDTF">2024-07-04T07:17:00Z</dcterms:modified>
</cp:coreProperties>
</file>